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43EA8F" w14:textId="77777777" w:rsidR="00E60F6E" w:rsidRPr="00AB1AE0" w:rsidRDefault="00E60F6E" w:rsidP="00E60F6E">
      <w:pPr>
        <w:jc w:val="center"/>
        <w:rPr>
          <w:rFonts w:ascii="Garamond" w:hAnsi="Garamond"/>
          <w:b/>
          <w:sz w:val="36"/>
          <w:szCs w:val="36"/>
        </w:rPr>
      </w:pPr>
      <w:r w:rsidRPr="00AB1AE0">
        <w:rPr>
          <w:rFonts w:ascii="Garamond" w:hAnsi="Garamond"/>
          <w:b/>
          <w:sz w:val="36"/>
          <w:szCs w:val="36"/>
        </w:rPr>
        <w:t>CHM 1321</w:t>
      </w:r>
    </w:p>
    <w:p w14:paraId="328A619E" w14:textId="7BDC446D" w:rsidR="00E60F6E" w:rsidRPr="00AB1AE0" w:rsidRDefault="000E26AC" w:rsidP="00E60F6E">
      <w:pPr>
        <w:jc w:val="center"/>
        <w:rPr>
          <w:rFonts w:ascii="Garamond" w:hAnsi="Garamond"/>
          <w:b/>
          <w:sz w:val="36"/>
          <w:szCs w:val="36"/>
        </w:rPr>
      </w:pPr>
      <w:r>
        <w:rPr>
          <w:rFonts w:ascii="Garamond" w:hAnsi="Garamond"/>
          <w:b/>
          <w:sz w:val="36"/>
          <w:szCs w:val="36"/>
        </w:rPr>
        <w:t>Problem set</w:t>
      </w:r>
      <w:bookmarkStart w:id="0" w:name="_GoBack"/>
      <w:bookmarkEnd w:id="0"/>
      <w:r w:rsidR="00E60F6E" w:rsidRPr="00AB1AE0">
        <w:rPr>
          <w:rFonts w:ascii="Garamond" w:hAnsi="Garamond"/>
          <w:b/>
          <w:sz w:val="36"/>
          <w:szCs w:val="36"/>
        </w:rPr>
        <w:t xml:space="preserve"> </w:t>
      </w:r>
      <w:r w:rsidR="00037323">
        <w:rPr>
          <w:rFonts w:ascii="Garamond" w:hAnsi="Garamond"/>
          <w:b/>
          <w:sz w:val="36"/>
          <w:szCs w:val="36"/>
        </w:rPr>
        <w:t>6</w:t>
      </w:r>
      <w:r w:rsidR="00E60F6E" w:rsidRPr="00AB1AE0">
        <w:rPr>
          <w:rFonts w:ascii="Garamond" w:hAnsi="Garamond"/>
          <w:b/>
          <w:sz w:val="36"/>
          <w:szCs w:val="36"/>
        </w:rPr>
        <w:t xml:space="preserve"> Answers</w:t>
      </w:r>
    </w:p>
    <w:p w14:paraId="01CFC9F0" w14:textId="77777777" w:rsidR="00E60F6E" w:rsidRPr="00AB1AE0" w:rsidRDefault="00E60F6E" w:rsidP="00E60F6E">
      <w:pPr>
        <w:ind w:left="360"/>
        <w:rPr>
          <w:rFonts w:ascii="Garamond" w:hAnsi="Garamond"/>
          <w:color w:val="000000"/>
        </w:rPr>
      </w:pPr>
    </w:p>
    <w:p w14:paraId="1B82A001" w14:textId="77777777" w:rsidR="00E60F6E" w:rsidRPr="00AB1AE0" w:rsidRDefault="00E60F6E" w:rsidP="00E60F6E">
      <w:pPr>
        <w:numPr>
          <w:ilvl w:val="0"/>
          <w:numId w:val="1"/>
        </w:numPr>
        <w:rPr>
          <w:rFonts w:ascii="Garamond" w:hAnsi="Garamond"/>
          <w:color w:val="000000"/>
        </w:rPr>
      </w:pPr>
      <w:r w:rsidRPr="00AB1AE0">
        <w:rPr>
          <w:rFonts w:ascii="Garamond" w:hAnsi="Garamond"/>
          <w:color w:val="000000"/>
        </w:rPr>
        <w:t xml:space="preserve">Draw the important resonance forms and show the resonance hybrid structures for the following: </w:t>
      </w:r>
    </w:p>
    <w:p w14:paraId="7D411975" w14:textId="77777777" w:rsidR="00E60F6E" w:rsidRPr="00AB1AE0" w:rsidRDefault="00E60F6E" w:rsidP="00E60F6E">
      <w:pPr>
        <w:ind w:left="360"/>
        <w:rPr>
          <w:rFonts w:ascii="Garamond" w:hAnsi="Garamond"/>
        </w:rPr>
      </w:pPr>
      <w:r w:rsidRPr="00AB1AE0">
        <w:rPr>
          <w:rFonts w:ascii="Garamond" w:hAnsi="Garamond"/>
        </w:rPr>
        <w:object w:dxaOrig="8712" w:dyaOrig="9326" w14:anchorId="5365D2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35pt;height:460pt" o:ole="">
            <v:imagedata r:id="rId8" o:title=""/>
          </v:shape>
          <o:OLEObject Type="Embed" ProgID="ChemDraw.Document.6.0" ShapeID="_x0000_i1025" DrawAspect="Content" ObjectID="_1325472372" r:id="rId9"/>
        </w:object>
      </w:r>
    </w:p>
    <w:p w14:paraId="457A9F34" w14:textId="77777777" w:rsidR="00E60F6E" w:rsidRPr="00AB1AE0" w:rsidRDefault="00E60F6E" w:rsidP="00E60F6E">
      <w:pPr>
        <w:ind w:left="360"/>
        <w:rPr>
          <w:rFonts w:ascii="Garamond" w:hAnsi="Garamond"/>
        </w:rPr>
      </w:pPr>
      <w:r>
        <w:object w:dxaOrig="10176" w:dyaOrig="8014" w14:anchorId="04464AAF">
          <v:shape id="_x0000_i1026" type="#_x0000_t75" style="width:6in;height:340pt" o:ole="">
            <v:imagedata r:id="rId10" o:title=""/>
          </v:shape>
          <o:OLEObject Type="Embed" ProgID="ChemDraw.Document.6.0" ShapeID="_x0000_i1026" DrawAspect="Content" ObjectID="_1325472373" r:id="rId11"/>
        </w:object>
      </w:r>
    </w:p>
    <w:p w14:paraId="0C3A77EB" w14:textId="77777777" w:rsidR="00E60F6E" w:rsidRPr="00AB1AE0" w:rsidRDefault="00E60F6E" w:rsidP="00E60F6E">
      <w:pPr>
        <w:ind w:left="360"/>
        <w:rPr>
          <w:rFonts w:ascii="Garamond" w:hAnsi="Garamond"/>
        </w:rPr>
      </w:pPr>
      <w:r w:rsidRPr="00AB1AE0">
        <w:rPr>
          <w:rFonts w:ascii="Garamond" w:hAnsi="Garamond"/>
        </w:rPr>
        <w:object w:dxaOrig="7886" w:dyaOrig="6597" w14:anchorId="17ABE010">
          <v:shape id="_x0000_i1027" type="#_x0000_t75" style="width:394pt;height:330pt" o:ole="">
            <v:imagedata r:id="rId12" o:title=""/>
          </v:shape>
          <o:OLEObject Type="Embed" ProgID="ChemDraw.Document.6.0" ShapeID="_x0000_i1027" DrawAspect="Content" ObjectID="_1325472374" r:id="rId13"/>
        </w:object>
      </w:r>
    </w:p>
    <w:p w14:paraId="3A1726AC" w14:textId="77777777" w:rsidR="00E60F6E" w:rsidRPr="00AB1AE0" w:rsidRDefault="00E60F6E" w:rsidP="00E60F6E">
      <w:pPr>
        <w:rPr>
          <w:rFonts w:ascii="Garamond" w:hAnsi="Garamond"/>
        </w:rPr>
      </w:pPr>
    </w:p>
    <w:p w14:paraId="25336615" w14:textId="77777777" w:rsidR="00E60F6E" w:rsidRPr="00AB1AE0" w:rsidRDefault="00E60F6E" w:rsidP="00E60F6E">
      <w:pPr>
        <w:numPr>
          <w:ilvl w:val="0"/>
          <w:numId w:val="1"/>
        </w:numPr>
        <w:rPr>
          <w:rFonts w:ascii="Garamond" w:hAnsi="Garamond"/>
        </w:rPr>
      </w:pPr>
      <w:r>
        <w:rPr>
          <w:rFonts w:ascii="Garamond" w:hAnsi="Garamond"/>
        </w:rPr>
        <w:br w:type="page"/>
      </w:r>
      <w:r w:rsidRPr="00AB1AE0">
        <w:rPr>
          <w:rFonts w:ascii="Garamond" w:hAnsi="Garamond"/>
        </w:rPr>
        <w:lastRenderedPageBreak/>
        <w:t xml:space="preserve">For the following resonance forms, label the major and minor resonance forms, and show which ones are of equal energy. Justify your choices. </w:t>
      </w:r>
      <w:r>
        <w:object w:dxaOrig="10327" w:dyaOrig="10113" w14:anchorId="37BF7A0A">
          <v:shape id="_x0000_i1028" type="#_x0000_t75" style="width:6in;height:422.65pt" o:ole="">
            <v:imagedata r:id="rId14" o:title=""/>
          </v:shape>
          <o:OLEObject Type="Embed" ProgID="ChemDraw.Document.6.0" ShapeID="_x0000_i1028" DrawAspect="Content" ObjectID="_1325472375" r:id="rId15"/>
        </w:object>
      </w:r>
    </w:p>
    <w:p w14:paraId="3FE0060D" w14:textId="77777777" w:rsidR="00E60F6E" w:rsidRPr="00AB1AE0" w:rsidRDefault="00E60F6E" w:rsidP="00E60F6E">
      <w:pPr>
        <w:numPr>
          <w:ilvl w:val="0"/>
          <w:numId w:val="1"/>
        </w:numPr>
        <w:rPr>
          <w:rFonts w:ascii="Garamond" w:hAnsi="Garamond"/>
        </w:rPr>
      </w:pPr>
      <w:r>
        <w:rPr>
          <w:rFonts w:ascii="Garamond" w:hAnsi="Garamond"/>
        </w:rPr>
        <w:br w:type="page"/>
      </w:r>
      <w:r w:rsidRPr="00AB1AE0">
        <w:rPr>
          <w:rFonts w:ascii="Garamond" w:hAnsi="Garamond"/>
        </w:rPr>
        <w:lastRenderedPageBreak/>
        <w:t>For each pair of ions, determine which is more stable. Justify your answer in each case.</w:t>
      </w:r>
    </w:p>
    <w:p w14:paraId="1054F312" w14:textId="77777777" w:rsidR="00E60F6E" w:rsidRPr="00AB1AE0" w:rsidRDefault="00E60F6E" w:rsidP="00E60F6E">
      <w:pPr>
        <w:ind w:left="360"/>
        <w:rPr>
          <w:rFonts w:ascii="Garamond" w:hAnsi="Garamond"/>
        </w:rPr>
      </w:pPr>
      <w:r w:rsidRPr="00AB1AE0">
        <w:rPr>
          <w:rFonts w:ascii="Garamond" w:hAnsi="Garamond"/>
        </w:rPr>
        <w:t>a)</w:t>
      </w:r>
    </w:p>
    <w:p w14:paraId="25FDC4EB" w14:textId="77777777" w:rsidR="00E60F6E" w:rsidRPr="00AB1AE0" w:rsidRDefault="00E60F6E" w:rsidP="00E60F6E">
      <w:pPr>
        <w:ind w:left="360"/>
        <w:rPr>
          <w:rFonts w:ascii="Garamond" w:hAnsi="Garamond"/>
        </w:rPr>
      </w:pPr>
      <w:r w:rsidRPr="00AB1AE0">
        <w:rPr>
          <w:rFonts w:ascii="Garamond" w:hAnsi="Garamond"/>
        </w:rPr>
        <w:object w:dxaOrig="5239" w:dyaOrig="1020" w14:anchorId="47B99C43">
          <v:shape id="_x0000_i1029" type="#_x0000_t75" style="width:262pt;height:51.35pt" o:ole="">
            <v:imagedata r:id="rId16" o:title=""/>
          </v:shape>
          <o:OLEObject Type="Embed" ProgID="ChemDraw.Document.6.0" ShapeID="_x0000_i1029" DrawAspect="Content" ObjectID="_1325472376" r:id="rId17"/>
        </w:object>
      </w:r>
    </w:p>
    <w:p w14:paraId="13783AE0" w14:textId="77777777" w:rsidR="00E60F6E" w:rsidRPr="00AB1AE0" w:rsidRDefault="00E60F6E" w:rsidP="00E60F6E">
      <w:pPr>
        <w:ind w:left="360"/>
        <w:rPr>
          <w:rFonts w:ascii="Garamond" w:hAnsi="Garamond"/>
          <w:color w:val="0000FF"/>
        </w:rPr>
      </w:pPr>
      <w:r w:rsidRPr="00AB1AE0">
        <w:rPr>
          <w:rFonts w:ascii="Garamond" w:hAnsi="Garamond"/>
          <w:color w:val="0000FF"/>
        </w:rPr>
        <w:t>Delocalization with the lone pairs of the oxygen stabilizes the second compound.</w:t>
      </w:r>
    </w:p>
    <w:p w14:paraId="06774C24" w14:textId="77777777" w:rsidR="00E60F6E" w:rsidRPr="00AB1AE0" w:rsidRDefault="00E60F6E" w:rsidP="00E60F6E">
      <w:pPr>
        <w:ind w:left="360"/>
        <w:rPr>
          <w:rFonts w:ascii="Garamond" w:hAnsi="Garamond"/>
        </w:rPr>
      </w:pPr>
      <w:r w:rsidRPr="00AB1AE0">
        <w:rPr>
          <w:rFonts w:ascii="Garamond" w:hAnsi="Garamond"/>
        </w:rPr>
        <w:t>b)</w:t>
      </w:r>
    </w:p>
    <w:p w14:paraId="29B0AD5D" w14:textId="77777777" w:rsidR="00E60F6E" w:rsidRPr="00AB1AE0" w:rsidRDefault="00E60F6E" w:rsidP="00E60F6E">
      <w:pPr>
        <w:ind w:left="360"/>
        <w:rPr>
          <w:rFonts w:ascii="Garamond" w:hAnsi="Garamond"/>
        </w:rPr>
      </w:pPr>
      <w:r w:rsidRPr="00AB1AE0">
        <w:rPr>
          <w:rFonts w:ascii="Garamond" w:hAnsi="Garamond"/>
        </w:rPr>
        <w:object w:dxaOrig="4605" w:dyaOrig="2281" w14:anchorId="36AC8CE2">
          <v:shape id="_x0000_i1030" type="#_x0000_t75" style="width:230pt;height:114pt" o:ole="">
            <v:imagedata r:id="rId18" o:title=""/>
          </v:shape>
          <o:OLEObject Type="Embed" ProgID="ChemDraw.Document.6.0" ShapeID="_x0000_i1030" DrawAspect="Content" ObjectID="_1325472377" r:id="rId19"/>
        </w:object>
      </w:r>
    </w:p>
    <w:p w14:paraId="79F789AB" w14:textId="77777777" w:rsidR="00E60F6E" w:rsidRPr="00AB1AE0" w:rsidRDefault="00E60F6E" w:rsidP="00E60F6E">
      <w:pPr>
        <w:ind w:left="360"/>
        <w:rPr>
          <w:rFonts w:ascii="Garamond" w:hAnsi="Garamond"/>
          <w:color w:val="0000FF"/>
        </w:rPr>
      </w:pPr>
      <w:r w:rsidRPr="00AB1AE0">
        <w:rPr>
          <w:rFonts w:ascii="Garamond" w:hAnsi="Garamond"/>
          <w:color w:val="0000FF"/>
        </w:rPr>
        <w:t>Delocalization with the electrons in the double bond stabilizes the first compound. In the second compound, the double bond is too far away. The CH</w:t>
      </w:r>
      <w:r w:rsidRPr="00AB1AE0">
        <w:rPr>
          <w:rFonts w:ascii="Garamond" w:hAnsi="Garamond"/>
          <w:color w:val="0000FF"/>
          <w:vertAlign w:val="subscript"/>
        </w:rPr>
        <w:t>2</w:t>
      </w:r>
      <w:r w:rsidRPr="00AB1AE0">
        <w:rPr>
          <w:rFonts w:ascii="Garamond" w:hAnsi="Garamond"/>
          <w:color w:val="0000FF"/>
        </w:rPr>
        <w:t xml:space="preserve"> carbon has no lone pairs to donate to the positively charged carbon.</w:t>
      </w:r>
    </w:p>
    <w:p w14:paraId="286970DD" w14:textId="77777777" w:rsidR="00E60F6E" w:rsidRPr="00AB1AE0" w:rsidRDefault="00E60F6E" w:rsidP="00E60F6E">
      <w:pPr>
        <w:ind w:left="360"/>
        <w:rPr>
          <w:rFonts w:ascii="Garamond" w:hAnsi="Garamond"/>
        </w:rPr>
      </w:pPr>
    </w:p>
    <w:p w14:paraId="701B9EFB" w14:textId="77777777" w:rsidR="00E60F6E" w:rsidRPr="00AB1AE0" w:rsidRDefault="00E60F6E" w:rsidP="00E60F6E">
      <w:pPr>
        <w:ind w:left="360"/>
        <w:rPr>
          <w:rFonts w:ascii="Garamond" w:hAnsi="Garamond"/>
        </w:rPr>
      </w:pPr>
      <w:r w:rsidRPr="00AB1AE0">
        <w:rPr>
          <w:rFonts w:ascii="Garamond" w:hAnsi="Garamond"/>
        </w:rPr>
        <w:t>c)</w:t>
      </w:r>
    </w:p>
    <w:p w14:paraId="6EAEF512" w14:textId="77777777" w:rsidR="00E60F6E" w:rsidRPr="00AB1AE0" w:rsidRDefault="00E60F6E" w:rsidP="00E60F6E">
      <w:pPr>
        <w:ind w:left="360"/>
        <w:rPr>
          <w:rFonts w:ascii="Garamond" w:hAnsi="Garamond"/>
        </w:rPr>
      </w:pPr>
      <w:r w:rsidRPr="00AB1AE0">
        <w:rPr>
          <w:rFonts w:ascii="Garamond" w:hAnsi="Garamond"/>
        </w:rPr>
        <w:object w:dxaOrig="4241" w:dyaOrig="820" w14:anchorId="14A58C13">
          <v:shape id="_x0000_i1031" type="#_x0000_t75" style="width:212pt;height:41.35pt" o:ole="">
            <v:imagedata r:id="rId20" o:title=""/>
          </v:shape>
          <o:OLEObject Type="Embed" ProgID="ChemDraw.Document.6.0" ShapeID="_x0000_i1031" DrawAspect="Content" ObjectID="_1325472378" r:id="rId21"/>
        </w:object>
      </w:r>
    </w:p>
    <w:p w14:paraId="48FCB756" w14:textId="77777777" w:rsidR="00E60F6E" w:rsidRPr="00AB1AE0" w:rsidRDefault="00E60F6E" w:rsidP="00E60F6E">
      <w:pPr>
        <w:ind w:left="360"/>
        <w:rPr>
          <w:rFonts w:ascii="Garamond" w:hAnsi="Garamond"/>
          <w:color w:val="0000FF"/>
        </w:rPr>
      </w:pPr>
      <w:r w:rsidRPr="00AB1AE0">
        <w:rPr>
          <w:rFonts w:ascii="Garamond" w:hAnsi="Garamond"/>
          <w:color w:val="0000FF"/>
        </w:rPr>
        <w:t>Delocalization with the lone pairs of the nitrogen stabilizes the second compound.</w:t>
      </w:r>
    </w:p>
    <w:p w14:paraId="22124B91" w14:textId="77777777" w:rsidR="00E60F6E" w:rsidRPr="00AB1AE0" w:rsidRDefault="00E60F6E" w:rsidP="00E60F6E">
      <w:pPr>
        <w:ind w:left="360"/>
        <w:rPr>
          <w:rFonts w:ascii="Garamond" w:hAnsi="Garamond"/>
        </w:rPr>
      </w:pPr>
    </w:p>
    <w:p w14:paraId="32E9ADAD" w14:textId="77777777" w:rsidR="00E60F6E" w:rsidRPr="00AB1AE0" w:rsidRDefault="00E60F6E" w:rsidP="00E60F6E">
      <w:pPr>
        <w:ind w:left="360"/>
        <w:rPr>
          <w:rFonts w:ascii="Garamond" w:hAnsi="Garamond"/>
        </w:rPr>
      </w:pPr>
      <w:r w:rsidRPr="00AB1AE0">
        <w:rPr>
          <w:rFonts w:ascii="Garamond" w:hAnsi="Garamond"/>
        </w:rPr>
        <w:t xml:space="preserve">d) </w:t>
      </w:r>
    </w:p>
    <w:p w14:paraId="49B8A1EF" w14:textId="77777777" w:rsidR="00E60F6E" w:rsidRPr="00AB1AE0" w:rsidRDefault="00E60F6E" w:rsidP="00E60F6E">
      <w:pPr>
        <w:ind w:left="360"/>
        <w:rPr>
          <w:rFonts w:ascii="Garamond" w:hAnsi="Garamond"/>
        </w:rPr>
      </w:pPr>
      <w:r w:rsidRPr="00AB1AE0">
        <w:rPr>
          <w:rFonts w:ascii="Garamond" w:hAnsi="Garamond"/>
        </w:rPr>
        <w:object w:dxaOrig="6241" w:dyaOrig="5160" w14:anchorId="2DFB83CE">
          <v:shape id="_x0000_i1032" type="#_x0000_t75" style="width:270pt;height:223.35pt" o:ole="">
            <v:imagedata r:id="rId22" o:title=""/>
          </v:shape>
          <o:OLEObject Type="Embed" ProgID="ChemDraw.Document.6.0" ShapeID="_x0000_i1032" DrawAspect="Content" ObjectID="_1325472379" r:id="rId23"/>
        </w:object>
      </w:r>
    </w:p>
    <w:p w14:paraId="4B2930BB" w14:textId="77777777" w:rsidR="00E60F6E" w:rsidRPr="00AB1AE0" w:rsidRDefault="00E60F6E" w:rsidP="00E60F6E">
      <w:pPr>
        <w:ind w:left="360"/>
        <w:rPr>
          <w:rFonts w:ascii="Garamond" w:hAnsi="Garamond"/>
          <w:color w:val="0000FF"/>
        </w:rPr>
      </w:pPr>
      <w:r w:rsidRPr="00AB1AE0">
        <w:rPr>
          <w:rFonts w:ascii="Garamond" w:hAnsi="Garamond"/>
          <w:color w:val="0000FF"/>
        </w:rPr>
        <w:t>Delocalization with the electrons in the double bond stabilizes the first compound. In the second compound, the double bond is too far away. The CH</w:t>
      </w:r>
      <w:r w:rsidRPr="00AB1AE0">
        <w:rPr>
          <w:rFonts w:ascii="Garamond" w:hAnsi="Garamond"/>
          <w:color w:val="0000FF"/>
          <w:vertAlign w:val="subscript"/>
        </w:rPr>
        <w:t>2</w:t>
      </w:r>
      <w:r w:rsidRPr="00AB1AE0">
        <w:rPr>
          <w:rFonts w:ascii="Garamond" w:hAnsi="Garamond"/>
          <w:color w:val="0000FF"/>
        </w:rPr>
        <w:t xml:space="preserve"> carbon has no lone pairs to donate to the positively charged carbon.</w:t>
      </w:r>
    </w:p>
    <w:p w14:paraId="063F46C9" w14:textId="77777777" w:rsidR="00E60F6E" w:rsidRPr="00AB1AE0" w:rsidRDefault="00E60F6E" w:rsidP="00E60F6E">
      <w:pPr>
        <w:ind w:left="360"/>
        <w:rPr>
          <w:rFonts w:ascii="Garamond" w:hAnsi="Garamond"/>
        </w:rPr>
      </w:pPr>
    </w:p>
    <w:p w14:paraId="448B401F" w14:textId="77777777" w:rsidR="00E60F6E" w:rsidRPr="00AB1AE0" w:rsidRDefault="00E60F6E" w:rsidP="00E60F6E">
      <w:pPr>
        <w:ind w:left="360"/>
        <w:rPr>
          <w:rFonts w:ascii="Garamond" w:hAnsi="Garamond"/>
        </w:rPr>
      </w:pPr>
      <w:r w:rsidRPr="00AB1AE0">
        <w:rPr>
          <w:rFonts w:ascii="Garamond" w:hAnsi="Garamond"/>
        </w:rPr>
        <w:t>e)</w:t>
      </w:r>
    </w:p>
    <w:p w14:paraId="2D27BA75" w14:textId="77777777" w:rsidR="00E60F6E" w:rsidRPr="00AB1AE0" w:rsidRDefault="00E60F6E" w:rsidP="00E60F6E">
      <w:pPr>
        <w:ind w:left="360"/>
        <w:rPr>
          <w:rFonts w:ascii="Garamond" w:hAnsi="Garamond"/>
        </w:rPr>
      </w:pPr>
      <w:r w:rsidRPr="00AB1AE0">
        <w:rPr>
          <w:rFonts w:ascii="Garamond" w:hAnsi="Garamond"/>
        </w:rPr>
        <w:object w:dxaOrig="4924" w:dyaOrig="4283" w14:anchorId="24FC3394">
          <v:shape id="_x0000_i1033" type="#_x0000_t75" style="width:198pt;height:172.65pt" o:ole="">
            <v:imagedata r:id="rId24" o:title=""/>
          </v:shape>
          <o:OLEObject Type="Embed" ProgID="ChemDraw.Document.6.0" ShapeID="_x0000_i1033" DrawAspect="Content" ObjectID="_1325472380" r:id="rId25"/>
        </w:object>
      </w:r>
    </w:p>
    <w:p w14:paraId="6828E222" w14:textId="77777777" w:rsidR="00E60F6E" w:rsidRPr="00AB1AE0" w:rsidRDefault="00E60F6E" w:rsidP="00E60F6E">
      <w:pPr>
        <w:ind w:left="360"/>
        <w:rPr>
          <w:rFonts w:ascii="Garamond" w:hAnsi="Garamond"/>
          <w:color w:val="0000FF"/>
        </w:rPr>
      </w:pPr>
      <w:r w:rsidRPr="00AB1AE0">
        <w:rPr>
          <w:rFonts w:ascii="Garamond" w:hAnsi="Garamond"/>
          <w:color w:val="0000FF"/>
        </w:rPr>
        <w:t>Delocalization with the lone pairs of the nitrogen stabilizes the first compound.</w:t>
      </w:r>
    </w:p>
    <w:p w14:paraId="03782512" w14:textId="77777777" w:rsidR="00E60F6E" w:rsidRPr="00AB1AE0" w:rsidRDefault="00E60F6E" w:rsidP="00E60F6E">
      <w:pPr>
        <w:ind w:left="360"/>
        <w:rPr>
          <w:rFonts w:ascii="Garamond" w:hAnsi="Garamond"/>
        </w:rPr>
      </w:pPr>
    </w:p>
    <w:p w14:paraId="3332DA8A" w14:textId="77777777" w:rsidR="00E60F6E" w:rsidRPr="00AB1AE0" w:rsidRDefault="00E60F6E" w:rsidP="00E60F6E">
      <w:pPr>
        <w:ind w:left="360"/>
        <w:rPr>
          <w:rFonts w:ascii="Garamond" w:hAnsi="Garamond"/>
        </w:rPr>
      </w:pPr>
      <w:r w:rsidRPr="00AB1AE0">
        <w:rPr>
          <w:rFonts w:ascii="Garamond" w:hAnsi="Garamond"/>
        </w:rPr>
        <w:t>f)</w:t>
      </w:r>
    </w:p>
    <w:p w14:paraId="40F6A00C" w14:textId="77777777" w:rsidR="00E60F6E" w:rsidRPr="00AB1AE0" w:rsidRDefault="00E60F6E" w:rsidP="00E60F6E">
      <w:pPr>
        <w:ind w:left="360"/>
        <w:rPr>
          <w:rFonts w:ascii="Garamond" w:hAnsi="Garamond"/>
        </w:rPr>
      </w:pPr>
      <w:r w:rsidRPr="00AB1AE0">
        <w:rPr>
          <w:rFonts w:ascii="Garamond" w:hAnsi="Garamond"/>
        </w:rPr>
        <w:object w:dxaOrig="3516" w:dyaOrig="2564" w14:anchorId="7A538203">
          <v:shape id="_x0000_i1034" type="#_x0000_t75" style="width:176pt;height:128pt" o:ole="">
            <v:imagedata r:id="rId26" o:title=""/>
          </v:shape>
          <o:OLEObject Type="Embed" ProgID="ChemDraw.Document.6.0" ShapeID="_x0000_i1034" DrawAspect="Content" ObjectID="_1325472381" r:id="rId27"/>
        </w:object>
      </w:r>
    </w:p>
    <w:p w14:paraId="5066C3E0" w14:textId="77777777" w:rsidR="00E60F6E" w:rsidRPr="00AB1AE0" w:rsidRDefault="00E60F6E" w:rsidP="00E60F6E">
      <w:pPr>
        <w:ind w:left="360"/>
        <w:rPr>
          <w:rFonts w:ascii="Garamond" w:hAnsi="Garamond"/>
          <w:color w:val="0000FF"/>
        </w:rPr>
      </w:pPr>
      <w:r w:rsidRPr="00AB1AE0">
        <w:rPr>
          <w:rFonts w:ascii="Garamond" w:hAnsi="Garamond"/>
          <w:color w:val="0000FF"/>
        </w:rPr>
        <w:t>Delocalization with the lone pairs of both oxygens stabilizes the first compound.</w:t>
      </w:r>
    </w:p>
    <w:p w14:paraId="11754836" w14:textId="77777777" w:rsidR="00E60F6E" w:rsidRPr="00AB1AE0" w:rsidRDefault="00E60F6E" w:rsidP="00E60F6E">
      <w:pPr>
        <w:rPr>
          <w:rFonts w:ascii="Garamond" w:hAnsi="Garamond"/>
        </w:rPr>
      </w:pPr>
    </w:p>
    <w:p w14:paraId="5B5FFF4E" w14:textId="77777777" w:rsidR="00E60F6E" w:rsidRPr="00AB1AE0" w:rsidRDefault="00E60F6E" w:rsidP="00E60F6E">
      <w:pPr>
        <w:rPr>
          <w:rFonts w:ascii="Garamond" w:hAnsi="Garamond"/>
        </w:rPr>
      </w:pPr>
      <w:r>
        <w:object w:dxaOrig="5431" w:dyaOrig="3734" w14:anchorId="70AFB7B4">
          <v:shape id="_x0000_i1035" type="#_x0000_t75" style="width:271.35pt;height:186.65pt" o:ole="">
            <v:imagedata r:id="rId28" o:title=""/>
          </v:shape>
          <o:OLEObject Type="Embed" ProgID="ChemDraw.Document.6.0" ShapeID="_x0000_i1035" DrawAspect="Content" ObjectID="_1325472382" r:id="rId29"/>
        </w:object>
      </w:r>
    </w:p>
    <w:p w14:paraId="6F985578" w14:textId="5A1B3A6D" w:rsidR="001D10C2" w:rsidRDefault="001D10C2" w:rsidP="001D10C2">
      <w:pPr>
        <w:pStyle w:val="ListParagraph"/>
        <w:numPr>
          <w:ilvl w:val="0"/>
          <w:numId w:val="1"/>
        </w:numPr>
        <w:rPr>
          <w:rFonts w:ascii="Garamond" w:hAnsi="Garamond"/>
        </w:rPr>
      </w:pPr>
      <w:r>
        <w:rPr>
          <w:rFonts w:ascii="Garamond" w:hAnsi="Garamond"/>
        </w:rPr>
        <w:br w:type="column"/>
      </w:r>
      <w:r w:rsidRPr="001D10C2">
        <w:rPr>
          <w:rFonts w:ascii="Garamond" w:hAnsi="Garamond"/>
        </w:rPr>
        <w:lastRenderedPageBreak/>
        <w:t>For the following pairs of compounds, predict which one will be the strongest acid and justify your choice. Hint: Use table 3.1 (Solomons) to justify your choices. This table is also available in the content section of the virtual campus site under Required downloads.</w:t>
      </w:r>
    </w:p>
    <w:p w14:paraId="7894FADC" w14:textId="22C7853F" w:rsidR="001D10C2" w:rsidRDefault="001D10C2" w:rsidP="001D10C2">
      <w:pPr>
        <w:pStyle w:val="ListParagraph"/>
        <w:numPr>
          <w:ilvl w:val="1"/>
          <w:numId w:val="1"/>
        </w:numPr>
        <w:rPr>
          <w:rFonts w:ascii="Garamond" w:hAnsi="Garamond"/>
        </w:rPr>
      </w:pPr>
      <w:r>
        <w:rPr>
          <w:rFonts w:ascii="Garamond" w:hAnsi="Garamond"/>
        </w:rPr>
        <w:t xml:space="preserve"> </w:t>
      </w:r>
    </w:p>
    <w:p w14:paraId="72DC6F28" w14:textId="7F076174" w:rsidR="001D10C2" w:rsidRDefault="001D10C2" w:rsidP="001D10C2">
      <w:pPr>
        <w:pStyle w:val="ListParagraph"/>
        <w:ind w:left="1440"/>
        <w:rPr>
          <w:rFonts w:ascii="Garamond" w:hAnsi="Garamond"/>
        </w:rPr>
      </w:pPr>
      <w:r>
        <w:rPr>
          <w:rFonts w:ascii="Garamond" w:hAnsi="Garamond"/>
          <w:noProof/>
        </w:rPr>
        <w:drawing>
          <wp:inline distT="0" distB="0" distL="0" distR="0" wp14:anchorId="35148D90" wp14:editId="37958B22">
            <wp:extent cx="2057400" cy="1007745"/>
            <wp:effectExtent l="0" t="0" r="0" b="825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7400" cy="1007745"/>
                    </a:xfrm>
                    <a:prstGeom prst="rect">
                      <a:avLst/>
                    </a:prstGeom>
                    <a:noFill/>
                    <a:ln>
                      <a:noFill/>
                    </a:ln>
                  </pic:spPr>
                </pic:pic>
              </a:graphicData>
            </a:graphic>
          </wp:inline>
        </w:drawing>
      </w:r>
    </w:p>
    <w:p w14:paraId="3E01CD21" w14:textId="4D45B4F5" w:rsidR="001D10C2" w:rsidRDefault="001D10C2" w:rsidP="001D10C2">
      <w:pPr>
        <w:rPr>
          <w:rFonts w:ascii="Garamond" w:hAnsi="Garamond"/>
          <w:b/>
        </w:rPr>
      </w:pPr>
      <w:r>
        <w:rPr>
          <w:rFonts w:ascii="Garamond" w:hAnsi="Garamond"/>
        </w:rPr>
        <w:t xml:space="preserve">Explanation (not required as part of your answer; only the above would be for this question): to answer this type of question, </w:t>
      </w:r>
    </w:p>
    <w:p w14:paraId="1A3129CC" w14:textId="77777777" w:rsidR="001D10C2" w:rsidRDefault="001D10C2" w:rsidP="001D10C2">
      <w:pPr>
        <w:pStyle w:val="ListParagraph"/>
        <w:numPr>
          <w:ilvl w:val="0"/>
          <w:numId w:val="7"/>
        </w:numPr>
        <w:rPr>
          <w:rFonts w:ascii="Garamond" w:hAnsi="Garamond"/>
        </w:rPr>
      </w:pPr>
      <w:r w:rsidRPr="001D10C2">
        <w:rPr>
          <w:rFonts w:ascii="Garamond" w:hAnsi="Garamond"/>
          <w:b/>
        </w:rPr>
        <w:t>First identify the most acidic proton in each molecule</w:t>
      </w:r>
      <w:r w:rsidRPr="001D10C2">
        <w:rPr>
          <w:rFonts w:ascii="Garamond" w:hAnsi="Garamond"/>
        </w:rPr>
        <w:t xml:space="preserve">. </w:t>
      </w:r>
    </w:p>
    <w:p w14:paraId="336D0CDE" w14:textId="6B1D25F0" w:rsidR="001D10C2" w:rsidRDefault="001D10C2" w:rsidP="001D10C2">
      <w:pPr>
        <w:pStyle w:val="ListParagraph"/>
        <w:numPr>
          <w:ilvl w:val="1"/>
          <w:numId w:val="7"/>
        </w:numPr>
        <w:rPr>
          <w:rFonts w:ascii="Garamond" w:hAnsi="Garamond"/>
        </w:rPr>
      </w:pPr>
      <w:r w:rsidRPr="001D10C2">
        <w:rPr>
          <w:rFonts w:ascii="Garamond" w:hAnsi="Garamond"/>
        </w:rPr>
        <w:t>For example, in the phenol (molecule on left), there are alkene protons which have pK</w:t>
      </w:r>
      <w:r w:rsidRPr="001D10C2">
        <w:rPr>
          <w:rFonts w:ascii="Garamond" w:hAnsi="Garamond"/>
          <w:vertAlign w:val="subscript"/>
        </w:rPr>
        <w:t>a</w:t>
      </w:r>
      <w:r w:rsidRPr="001D10C2">
        <w:rPr>
          <w:rFonts w:ascii="Garamond" w:hAnsi="Garamond"/>
        </w:rPr>
        <w:t>s of approximately 44 (find the most similar functional group in the table. Alkene protons are listed under CH</w:t>
      </w:r>
      <w:r w:rsidRPr="001D10C2">
        <w:rPr>
          <w:rFonts w:ascii="Garamond" w:hAnsi="Garamond"/>
          <w:vertAlign w:val="subscript"/>
        </w:rPr>
        <w:t>2</w:t>
      </w:r>
      <w:r w:rsidRPr="001D10C2">
        <w:rPr>
          <w:rFonts w:ascii="Garamond" w:hAnsi="Garamond"/>
        </w:rPr>
        <w:t>=CH</w:t>
      </w:r>
      <w:r w:rsidRPr="001D10C2">
        <w:rPr>
          <w:rFonts w:ascii="Garamond" w:hAnsi="Garamond"/>
          <w:vertAlign w:val="subscript"/>
        </w:rPr>
        <w:t>2</w:t>
      </w:r>
      <w:r w:rsidRPr="001D10C2">
        <w:rPr>
          <w:rFonts w:ascii="Garamond" w:hAnsi="Garamond"/>
        </w:rPr>
        <w:t>) and there is the phenolic proton (alcohol on benzene ring) with a pK</w:t>
      </w:r>
      <w:r w:rsidRPr="001D10C2">
        <w:rPr>
          <w:rFonts w:ascii="Garamond" w:hAnsi="Garamond"/>
          <w:vertAlign w:val="subscript"/>
        </w:rPr>
        <w:t>a</w:t>
      </w:r>
      <w:r w:rsidRPr="001D10C2">
        <w:rPr>
          <w:rFonts w:ascii="Garamond" w:hAnsi="Garamond"/>
        </w:rPr>
        <w:t xml:space="preserve"> of approx. 9.9 (see C</w:t>
      </w:r>
      <w:r w:rsidRPr="001D10C2">
        <w:rPr>
          <w:rFonts w:ascii="Garamond" w:hAnsi="Garamond"/>
          <w:vertAlign w:val="subscript"/>
        </w:rPr>
        <w:t>6</w:t>
      </w:r>
      <w:r w:rsidRPr="001D10C2">
        <w:rPr>
          <w:rFonts w:ascii="Garamond" w:hAnsi="Garamond"/>
        </w:rPr>
        <w:t>H</w:t>
      </w:r>
      <w:r w:rsidRPr="001D10C2">
        <w:rPr>
          <w:rFonts w:ascii="Garamond" w:hAnsi="Garamond"/>
          <w:vertAlign w:val="subscript"/>
        </w:rPr>
        <w:t>5</w:t>
      </w:r>
      <w:r w:rsidRPr="001D10C2">
        <w:rPr>
          <w:rFonts w:ascii="Garamond" w:hAnsi="Garamond"/>
        </w:rPr>
        <w:t>OH). The phenolic proton has the lowest pK</w:t>
      </w:r>
      <w:r w:rsidRPr="001D10C2">
        <w:rPr>
          <w:rFonts w:ascii="Garamond" w:hAnsi="Garamond"/>
          <w:vertAlign w:val="subscript"/>
        </w:rPr>
        <w:t>a</w:t>
      </w:r>
      <w:r w:rsidRPr="001D10C2">
        <w:rPr>
          <w:rFonts w:ascii="Garamond" w:hAnsi="Garamond"/>
        </w:rPr>
        <w:t xml:space="preserve"> and so is therefore the most acidic proton in that molecule. For cyclohexanol, compare the alkyl protons (pK</w:t>
      </w:r>
      <w:r w:rsidRPr="001D10C2">
        <w:rPr>
          <w:rFonts w:ascii="Garamond" w:hAnsi="Garamond"/>
          <w:vertAlign w:val="subscript"/>
        </w:rPr>
        <w:t>a</w:t>
      </w:r>
      <w:r w:rsidRPr="001D10C2">
        <w:rPr>
          <w:rFonts w:ascii="Garamond" w:hAnsi="Garamond"/>
        </w:rPr>
        <w:t xml:space="preserve"> of ~50) with the alcohol proton (pK</w:t>
      </w:r>
      <w:r w:rsidRPr="001D10C2">
        <w:rPr>
          <w:rFonts w:ascii="Garamond" w:hAnsi="Garamond"/>
          <w:vertAlign w:val="subscript"/>
        </w:rPr>
        <w:t>a</w:t>
      </w:r>
      <w:r w:rsidRPr="001D10C2">
        <w:rPr>
          <w:rFonts w:ascii="Garamond" w:hAnsi="Garamond"/>
        </w:rPr>
        <w:t xml:space="preserve"> of ~17). The alcohol is most acidic. </w:t>
      </w:r>
    </w:p>
    <w:p w14:paraId="5845562E" w14:textId="77777777" w:rsidR="001D10C2" w:rsidRDefault="001D10C2" w:rsidP="001D10C2">
      <w:pPr>
        <w:pStyle w:val="ListParagraph"/>
        <w:numPr>
          <w:ilvl w:val="0"/>
          <w:numId w:val="7"/>
        </w:numPr>
        <w:rPr>
          <w:rFonts w:ascii="Garamond" w:hAnsi="Garamond"/>
        </w:rPr>
      </w:pPr>
      <w:r w:rsidRPr="001D10C2">
        <w:rPr>
          <w:rFonts w:ascii="Garamond" w:hAnsi="Garamond"/>
          <w:b/>
        </w:rPr>
        <w:t>Second, compare the most acidic protons on each molecule</w:t>
      </w:r>
      <w:r w:rsidRPr="001D10C2">
        <w:rPr>
          <w:rFonts w:ascii="Garamond" w:hAnsi="Garamond"/>
        </w:rPr>
        <w:t xml:space="preserve">. </w:t>
      </w:r>
    </w:p>
    <w:p w14:paraId="29773307" w14:textId="7708156C" w:rsidR="001D10C2" w:rsidRPr="001D10C2" w:rsidRDefault="001D10C2" w:rsidP="001D10C2">
      <w:pPr>
        <w:pStyle w:val="ListParagraph"/>
        <w:numPr>
          <w:ilvl w:val="1"/>
          <w:numId w:val="7"/>
        </w:numPr>
        <w:rPr>
          <w:rFonts w:ascii="Garamond" w:hAnsi="Garamond"/>
        </w:rPr>
      </w:pPr>
      <w:r w:rsidRPr="001D10C2">
        <w:rPr>
          <w:rFonts w:ascii="Garamond" w:hAnsi="Garamond"/>
        </w:rPr>
        <w:t>In this case, compare the phenolic proton with pK</w:t>
      </w:r>
      <w:r w:rsidRPr="001D10C2">
        <w:rPr>
          <w:rFonts w:ascii="Garamond" w:hAnsi="Garamond"/>
          <w:vertAlign w:val="subscript"/>
        </w:rPr>
        <w:t xml:space="preserve">a </w:t>
      </w:r>
      <w:r w:rsidRPr="001D10C2">
        <w:rPr>
          <w:rFonts w:ascii="Garamond" w:hAnsi="Garamond"/>
        </w:rPr>
        <w:t>of ~10 with alcoholic proton with pK</w:t>
      </w:r>
      <w:r w:rsidRPr="001D10C2">
        <w:rPr>
          <w:rFonts w:ascii="Garamond" w:hAnsi="Garamond"/>
          <w:vertAlign w:val="subscript"/>
        </w:rPr>
        <w:t>a</w:t>
      </w:r>
      <w:r w:rsidRPr="001D10C2">
        <w:rPr>
          <w:rFonts w:ascii="Garamond" w:hAnsi="Garamond"/>
        </w:rPr>
        <w:t xml:space="preserve"> of ~17.</w:t>
      </w:r>
      <w:r w:rsidRPr="001D10C2">
        <w:rPr>
          <w:rFonts w:ascii="Garamond" w:hAnsi="Garamond"/>
          <w:vertAlign w:val="subscript"/>
        </w:rPr>
        <w:t xml:space="preserve"> </w:t>
      </w:r>
    </w:p>
    <w:p w14:paraId="0409BC50" w14:textId="5CED6464" w:rsidR="001D10C2" w:rsidRPr="001D10C2" w:rsidRDefault="001D10C2" w:rsidP="001D10C2">
      <w:pPr>
        <w:pStyle w:val="ListParagraph"/>
        <w:numPr>
          <w:ilvl w:val="0"/>
          <w:numId w:val="7"/>
        </w:numPr>
        <w:rPr>
          <w:rFonts w:ascii="Garamond" w:hAnsi="Garamond"/>
        </w:rPr>
      </w:pPr>
      <w:r w:rsidRPr="001D10C2">
        <w:rPr>
          <w:rFonts w:ascii="Garamond" w:hAnsi="Garamond"/>
          <w:b/>
        </w:rPr>
        <w:t>Conclusion:</w:t>
      </w:r>
      <w:r w:rsidRPr="001D10C2">
        <w:rPr>
          <w:rFonts w:ascii="Garamond" w:hAnsi="Garamond"/>
          <w:vertAlign w:val="subscript"/>
        </w:rPr>
        <w:t xml:space="preserve"> </w:t>
      </w:r>
      <w:r w:rsidRPr="001D10C2">
        <w:rPr>
          <w:rFonts w:ascii="Garamond" w:hAnsi="Garamond"/>
        </w:rPr>
        <w:t>The phenol has the lowest pK</w:t>
      </w:r>
      <w:r w:rsidRPr="001D10C2">
        <w:rPr>
          <w:rFonts w:ascii="Garamond" w:hAnsi="Garamond"/>
          <w:vertAlign w:val="subscript"/>
        </w:rPr>
        <w:t>a</w:t>
      </w:r>
      <w:r w:rsidRPr="001D10C2">
        <w:rPr>
          <w:rFonts w:ascii="Garamond" w:hAnsi="Garamond"/>
        </w:rPr>
        <w:t xml:space="preserve"> and is therefore the strongest acid.</w:t>
      </w:r>
    </w:p>
    <w:p w14:paraId="61CD79D3" w14:textId="0DA15196" w:rsidR="001D10C2" w:rsidRDefault="001D10C2" w:rsidP="001D10C2">
      <w:pPr>
        <w:pStyle w:val="ListParagraph"/>
        <w:ind w:left="1440"/>
        <w:rPr>
          <w:rFonts w:ascii="Garamond" w:hAnsi="Garamond"/>
        </w:rPr>
      </w:pPr>
      <w:r>
        <w:rPr>
          <w:rFonts w:ascii="Garamond" w:hAnsi="Garamond"/>
        </w:rPr>
        <w:t xml:space="preserve"> </w:t>
      </w:r>
    </w:p>
    <w:p w14:paraId="21A6820B" w14:textId="791C667D" w:rsidR="001D10C2" w:rsidRDefault="001D10C2" w:rsidP="001D10C2">
      <w:pPr>
        <w:pStyle w:val="ListParagraph"/>
        <w:numPr>
          <w:ilvl w:val="1"/>
          <w:numId w:val="1"/>
        </w:numPr>
        <w:rPr>
          <w:rFonts w:ascii="Garamond" w:hAnsi="Garamond"/>
        </w:rPr>
      </w:pPr>
      <w:r>
        <w:rPr>
          <w:rFonts w:ascii="Garamond" w:hAnsi="Garamond"/>
        </w:rPr>
        <w:t xml:space="preserve"> </w:t>
      </w:r>
    </w:p>
    <w:p w14:paraId="476E9A25" w14:textId="60A1A5F6" w:rsidR="001D10C2" w:rsidRPr="001D10C2" w:rsidRDefault="001D10C2" w:rsidP="001D10C2">
      <w:pPr>
        <w:ind w:left="1080" w:firstLine="360"/>
        <w:rPr>
          <w:rFonts w:ascii="Garamond" w:hAnsi="Garamond"/>
        </w:rPr>
      </w:pPr>
      <w:r>
        <w:rPr>
          <w:rFonts w:ascii="Garamond" w:hAnsi="Garamond"/>
          <w:noProof/>
        </w:rPr>
        <w:drawing>
          <wp:inline distT="0" distB="0" distL="0" distR="0" wp14:anchorId="68F1006A" wp14:editId="60957475">
            <wp:extent cx="2108200" cy="9652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08200" cy="965200"/>
                    </a:xfrm>
                    <a:prstGeom prst="rect">
                      <a:avLst/>
                    </a:prstGeom>
                    <a:noFill/>
                    <a:ln>
                      <a:noFill/>
                    </a:ln>
                  </pic:spPr>
                </pic:pic>
              </a:graphicData>
            </a:graphic>
          </wp:inline>
        </w:drawing>
      </w:r>
      <w:r w:rsidRPr="001D10C2">
        <w:rPr>
          <w:rFonts w:ascii="Garamond" w:hAnsi="Garamond"/>
        </w:rPr>
        <w:t xml:space="preserve"> </w:t>
      </w:r>
    </w:p>
    <w:p w14:paraId="5194BC93" w14:textId="30908DD4" w:rsidR="001D10C2" w:rsidRDefault="001D10C2" w:rsidP="001D10C2">
      <w:pPr>
        <w:pStyle w:val="ListParagraph"/>
        <w:numPr>
          <w:ilvl w:val="1"/>
          <w:numId w:val="1"/>
        </w:numPr>
        <w:rPr>
          <w:rFonts w:ascii="Garamond" w:hAnsi="Garamond"/>
        </w:rPr>
      </w:pPr>
      <w:r>
        <w:rPr>
          <w:rFonts w:ascii="Garamond" w:hAnsi="Garamond"/>
        </w:rPr>
        <w:t xml:space="preserve"> </w:t>
      </w:r>
    </w:p>
    <w:p w14:paraId="3468B911" w14:textId="5280B79D" w:rsidR="001D10C2" w:rsidRDefault="001D10C2" w:rsidP="001D10C2">
      <w:pPr>
        <w:pStyle w:val="ListParagraph"/>
        <w:ind w:left="1440"/>
        <w:rPr>
          <w:rFonts w:ascii="Garamond" w:hAnsi="Garamond"/>
        </w:rPr>
      </w:pPr>
      <w:r>
        <w:rPr>
          <w:rFonts w:ascii="Garamond" w:hAnsi="Garamond"/>
        </w:rPr>
        <w:t xml:space="preserve"> </w:t>
      </w:r>
      <w:r>
        <w:rPr>
          <w:rFonts w:ascii="Garamond" w:hAnsi="Garamond"/>
          <w:noProof/>
        </w:rPr>
        <w:drawing>
          <wp:inline distT="0" distB="0" distL="0" distR="0" wp14:anchorId="02B83054" wp14:editId="667285B7">
            <wp:extent cx="2252345" cy="990600"/>
            <wp:effectExtent l="0" t="0" r="825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2345" cy="990600"/>
                    </a:xfrm>
                    <a:prstGeom prst="rect">
                      <a:avLst/>
                    </a:prstGeom>
                    <a:noFill/>
                    <a:ln>
                      <a:noFill/>
                    </a:ln>
                  </pic:spPr>
                </pic:pic>
              </a:graphicData>
            </a:graphic>
          </wp:inline>
        </w:drawing>
      </w:r>
    </w:p>
    <w:p w14:paraId="349DD0E3" w14:textId="353D2D22" w:rsidR="001D10C2" w:rsidRDefault="001D10C2" w:rsidP="001D10C2">
      <w:pPr>
        <w:pStyle w:val="ListParagraph"/>
        <w:numPr>
          <w:ilvl w:val="1"/>
          <w:numId w:val="1"/>
        </w:numPr>
        <w:rPr>
          <w:rFonts w:ascii="Garamond" w:hAnsi="Garamond"/>
        </w:rPr>
      </w:pPr>
      <w:r>
        <w:rPr>
          <w:rFonts w:ascii="Garamond" w:hAnsi="Garamond"/>
        </w:rPr>
        <w:t xml:space="preserve"> </w:t>
      </w:r>
    </w:p>
    <w:p w14:paraId="2F10DEB9" w14:textId="37A1DAE5" w:rsidR="001D10C2" w:rsidRDefault="001D10C2" w:rsidP="001D10C2">
      <w:pPr>
        <w:pStyle w:val="ListParagraph"/>
        <w:ind w:left="1440"/>
        <w:rPr>
          <w:rFonts w:ascii="Garamond" w:hAnsi="Garamond"/>
        </w:rPr>
      </w:pPr>
      <w:r>
        <w:rPr>
          <w:rFonts w:ascii="Garamond" w:hAnsi="Garamond"/>
        </w:rPr>
        <w:t xml:space="preserve"> </w:t>
      </w:r>
      <w:r w:rsidR="00BC332C">
        <w:rPr>
          <w:rFonts w:ascii="Garamond" w:hAnsi="Garamond"/>
          <w:noProof/>
        </w:rPr>
        <w:drawing>
          <wp:inline distT="0" distB="0" distL="0" distR="0" wp14:anchorId="34829FB4" wp14:editId="3E4D5425">
            <wp:extent cx="2133600" cy="855345"/>
            <wp:effectExtent l="0" t="0" r="0" b="825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3600" cy="855345"/>
                    </a:xfrm>
                    <a:prstGeom prst="rect">
                      <a:avLst/>
                    </a:prstGeom>
                    <a:noFill/>
                    <a:ln>
                      <a:noFill/>
                    </a:ln>
                  </pic:spPr>
                </pic:pic>
              </a:graphicData>
            </a:graphic>
          </wp:inline>
        </w:drawing>
      </w:r>
    </w:p>
    <w:p w14:paraId="06F94799" w14:textId="4D177366" w:rsidR="001D10C2" w:rsidRDefault="00BC332C" w:rsidP="001D10C2">
      <w:pPr>
        <w:pStyle w:val="ListParagraph"/>
        <w:numPr>
          <w:ilvl w:val="1"/>
          <w:numId w:val="1"/>
        </w:numPr>
        <w:rPr>
          <w:rFonts w:ascii="Garamond" w:hAnsi="Garamond"/>
        </w:rPr>
      </w:pPr>
      <w:r>
        <w:rPr>
          <w:rFonts w:ascii="Garamond" w:hAnsi="Garamond"/>
        </w:rPr>
        <w:t xml:space="preserve"> </w:t>
      </w:r>
    </w:p>
    <w:p w14:paraId="575759A8" w14:textId="42F0A8E3" w:rsidR="00BC332C" w:rsidRDefault="00BC332C" w:rsidP="00BC332C">
      <w:pPr>
        <w:pStyle w:val="ListParagraph"/>
        <w:ind w:left="1440"/>
        <w:rPr>
          <w:rFonts w:ascii="Garamond" w:hAnsi="Garamond"/>
        </w:rPr>
      </w:pPr>
      <w:r>
        <w:rPr>
          <w:rFonts w:ascii="Garamond" w:hAnsi="Garamond"/>
        </w:rPr>
        <w:lastRenderedPageBreak/>
        <w:t xml:space="preserve"> </w:t>
      </w:r>
      <w:r>
        <w:rPr>
          <w:rFonts w:ascii="Garamond" w:hAnsi="Garamond"/>
          <w:noProof/>
        </w:rPr>
        <w:drawing>
          <wp:inline distT="0" distB="0" distL="0" distR="0" wp14:anchorId="7B80E358" wp14:editId="600F3853">
            <wp:extent cx="2362200" cy="10668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62200" cy="1066800"/>
                    </a:xfrm>
                    <a:prstGeom prst="rect">
                      <a:avLst/>
                    </a:prstGeom>
                    <a:noFill/>
                    <a:ln>
                      <a:noFill/>
                    </a:ln>
                  </pic:spPr>
                </pic:pic>
              </a:graphicData>
            </a:graphic>
          </wp:inline>
        </w:drawing>
      </w:r>
    </w:p>
    <w:p w14:paraId="17B2E314" w14:textId="002C5140" w:rsidR="00BC332C" w:rsidRDefault="00BC332C" w:rsidP="001D10C2">
      <w:pPr>
        <w:pStyle w:val="ListParagraph"/>
        <w:numPr>
          <w:ilvl w:val="1"/>
          <w:numId w:val="1"/>
        </w:numPr>
        <w:rPr>
          <w:rFonts w:ascii="Garamond" w:hAnsi="Garamond"/>
        </w:rPr>
      </w:pPr>
      <w:r>
        <w:rPr>
          <w:rFonts w:ascii="Garamond" w:hAnsi="Garamond"/>
        </w:rPr>
        <w:t xml:space="preserve"> </w:t>
      </w:r>
    </w:p>
    <w:p w14:paraId="258BD30D" w14:textId="7926A3D0" w:rsidR="00BC332C" w:rsidRDefault="00BC332C" w:rsidP="00BC332C">
      <w:pPr>
        <w:pStyle w:val="ListParagraph"/>
        <w:ind w:left="1440"/>
        <w:rPr>
          <w:rFonts w:ascii="Garamond" w:hAnsi="Garamond"/>
        </w:rPr>
      </w:pPr>
      <w:r>
        <w:rPr>
          <w:rFonts w:ascii="Garamond" w:hAnsi="Garamond"/>
        </w:rPr>
        <w:t xml:space="preserve"> </w:t>
      </w:r>
      <w:r w:rsidR="0084751B">
        <w:rPr>
          <w:rFonts w:ascii="Garamond" w:hAnsi="Garamond"/>
          <w:noProof/>
        </w:rPr>
        <w:drawing>
          <wp:inline distT="0" distB="0" distL="0" distR="0" wp14:anchorId="5F12E07D" wp14:editId="447FE2A5">
            <wp:extent cx="2006600" cy="8128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6600" cy="812800"/>
                    </a:xfrm>
                    <a:prstGeom prst="rect">
                      <a:avLst/>
                    </a:prstGeom>
                    <a:noFill/>
                    <a:ln>
                      <a:noFill/>
                    </a:ln>
                  </pic:spPr>
                </pic:pic>
              </a:graphicData>
            </a:graphic>
          </wp:inline>
        </w:drawing>
      </w:r>
    </w:p>
    <w:p w14:paraId="3F35A837" w14:textId="4922A386" w:rsidR="00BC332C" w:rsidRDefault="0084751B" w:rsidP="001D10C2">
      <w:pPr>
        <w:pStyle w:val="ListParagraph"/>
        <w:numPr>
          <w:ilvl w:val="1"/>
          <w:numId w:val="1"/>
        </w:numPr>
        <w:rPr>
          <w:rFonts w:ascii="Garamond" w:hAnsi="Garamond"/>
        </w:rPr>
      </w:pPr>
      <w:r>
        <w:rPr>
          <w:rFonts w:ascii="Garamond" w:hAnsi="Garamond"/>
        </w:rPr>
        <w:t xml:space="preserve"> </w:t>
      </w:r>
    </w:p>
    <w:p w14:paraId="5A675487" w14:textId="3F13B4EB" w:rsidR="0084751B" w:rsidRPr="001D10C2" w:rsidRDefault="0084751B" w:rsidP="0084751B">
      <w:pPr>
        <w:pStyle w:val="ListParagraph"/>
        <w:ind w:left="1440"/>
        <w:rPr>
          <w:rFonts w:ascii="Garamond" w:hAnsi="Garamond"/>
        </w:rPr>
      </w:pPr>
      <w:r>
        <w:rPr>
          <w:rFonts w:ascii="Garamond" w:hAnsi="Garamond"/>
          <w:noProof/>
        </w:rPr>
        <w:drawing>
          <wp:inline distT="0" distB="0" distL="0" distR="0" wp14:anchorId="2B8D83C1" wp14:editId="5EFD863D">
            <wp:extent cx="2997200" cy="1033145"/>
            <wp:effectExtent l="0" t="0" r="0" b="825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97200" cy="1033145"/>
                    </a:xfrm>
                    <a:prstGeom prst="rect">
                      <a:avLst/>
                    </a:prstGeom>
                    <a:noFill/>
                    <a:ln>
                      <a:noFill/>
                    </a:ln>
                  </pic:spPr>
                </pic:pic>
              </a:graphicData>
            </a:graphic>
          </wp:inline>
        </w:drawing>
      </w:r>
    </w:p>
    <w:p w14:paraId="7E2F0024" w14:textId="77777777" w:rsidR="001D10C2" w:rsidRDefault="001D10C2" w:rsidP="00E6122B">
      <w:pPr>
        <w:rPr>
          <w:rFonts w:ascii="Garamond" w:hAnsi="Garamond"/>
        </w:rPr>
      </w:pPr>
    </w:p>
    <w:p w14:paraId="6C25656E" w14:textId="77777777" w:rsidR="001D10C2" w:rsidRDefault="001D10C2" w:rsidP="001D10C2">
      <w:pPr>
        <w:numPr>
          <w:ilvl w:val="0"/>
          <w:numId w:val="1"/>
        </w:numPr>
        <w:rPr>
          <w:rFonts w:ascii="Garamond" w:hAnsi="Garamond"/>
        </w:rPr>
      </w:pPr>
      <w:r>
        <w:rPr>
          <w:rFonts w:ascii="Garamond" w:hAnsi="Garamond"/>
        </w:rPr>
        <w:t>Draw the mechanism and products for each of the following reactions:</w:t>
      </w:r>
    </w:p>
    <w:p w14:paraId="6E8EB82E" w14:textId="55D2753D" w:rsidR="00DB2080" w:rsidRDefault="00DB2080" w:rsidP="00DB2080">
      <w:pPr>
        <w:numPr>
          <w:ilvl w:val="1"/>
          <w:numId w:val="1"/>
        </w:numPr>
        <w:rPr>
          <w:rFonts w:ascii="Garamond" w:hAnsi="Garamond"/>
        </w:rPr>
      </w:pPr>
      <w:r>
        <w:rPr>
          <w:rFonts w:ascii="Garamond" w:hAnsi="Garamond"/>
        </w:rPr>
        <w:t xml:space="preserve"> </w:t>
      </w:r>
    </w:p>
    <w:p w14:paraId="743CA6A8" w14:textId="606C898D" w:rsidR="00DB2080" w:rsidRDefault="00DB2080" w:rsidP="00DB2080">
      <w:pPr>
        <w:ind w:firstLine="360"/>
        <w:rPr>
          <w:rFonts w:ascii="Garamond" w:hAnsi="Garamond"/>
        </w:rPr>
      </w:pPr>
      <w:r>
        <w:rPr>
          <w:rFonts w:ascii="Garamond" w:hAnsi="Garamond"/>
          <w:noProof/>
        </w:rPr>
        <w:drawing>
          <wp:inline distT="0" distB="0" distL="0" distR="0" wp14:anchorId="492C0A68" wp14:editId="55029DCC">
            <wp:extent cx="4927600" cy="1261745"/>
            <wp:effectExtent l="0" t="0" r="0" b="825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27600" cy="1261745"/>
                    </a:xfrm>
                    <a:prstGeom prst="rect">
                      <a:avLst/>
                    </a:prstGeom>
                    <a:noFill/>
                    <a:ln>
                      <a:noFill/>
                    </a:ln>
                  </pic:spPr>
                </pic:pic>
              </a:graphicData>
            </a:graphic>
          </wp:inline>
        </w:drawing>
      </w:r>
      <w:r>
        <w:rPr>
          <w:rFonts w:ascii="Garamond" w:hAnsi="Garamond"/>
        </w:rPr>
        <w:t xml:space="preserve"> </w:t>
      </w:r>
    </w:p>
    <w:p w14:paraId="05E888E5" w14:textId="1344869A" w:rsidR="00DB2080" w:rsidRDefault="00DB2080" w:rsidP="00DB2080">
      <w:pPr>
        <w:numPr>
          <w:ilvl w:val="1"/>
          <w:numId w:val="1"/>
        </w:numPr>
        <w:rPr>
          <w:rFonts w:ascii="Garamond" w:hAnsi="Garamond"/>
        </w:rPr>
      </w:pPr>
      <w:r>
        <w:rPr>
          <w:rFonts w:ascii="Garamond" w:hAnsi="Garamond"/>
        </w:rPr>
        <w:t xml:space="preserve"> </w:t>
      </w:r>
    </w:p>
    <w:p w14:paraId="3EE5DC63" w14:textId="724DD747" w:rsidR="00DB2080" w:rsidRDefault="00DB2080" w:rsidP="00DB2080">
      <w:pPr>
        <w:ind w:left="1440"/>
        <w:rPr>
          <w:rFonts w:ascii="Garamond" w:hAnsi="Garamond"/>
        </w:rPr>
      </w:pPr>
      <w:r>
        <w:rPr>
          <w:rFonts w:ascii="Garamond" w:hAnsi="Garamond"/>
          <w:noProof/>
        </w:rPr>
        <w:drawing>
          <wp:inline distT="0" distB="0" distL="0" distR="0" wp14:anchorId="707EA563" wp14:editId="131A4821">
            <wp:extent cx="4436745" cy="474345"/>
            <wp:effectExtent l="0" t="0" r="8255"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36745" cy="474345"/>
                    </a:xfrm>
                    <a:prstGeom prst="rect">
                      <a:avLst/>
                    </a:prstGeom>
                    <a:noFill/>
                    <a:ln>
                      <a:noFill/>
                    </a:ln>
                  </pic:spPr>
                </pic:pic>
              </a:graphicData>
            </a:graphic>
          </wp:inline>
        </w:drawing>
      </w:r>
    </w:p>
    <w:p w14:paraId="46EC841B" w14:textId="52F94E87" w:rsidR="00DB2080" w:rsidRDefault="00DB2080" w:rsidP="00DB2080">
      <w:pPr>
        <w:numPr>
          <w:ilvl w:val="1"/>
          <w:numId w:val="1"/>
        </w:numPr>
        <w:rPr>
          <w:rFonts w:ascii="Garamond" w:hAnsi="Garamond"/>
        </w:rPr>
      </w:pPr>
      <w:r>
        <w:rPr>
          <w:rFonts w:ascii="Garamond" w:hAnsi="Garamond"/>
        </w:rPr>
        <w:t xml:space="preserve"> </w:t>
      </w:r>
    </w:p>
    <w:p w14:paraId="3DAA8D3E" w14:textId="5931D3BE" w:rsidR="00DB2080" w:rsidRDefault="00DB2080" w:rsidP="00DB2080">
      <w:pPr>
        <w:ind w:left="1440"/>
        <w:rPr>
          <w:rFonts w:ascii="Garamond" w:hAnsi="Garamond"/>
        </w:rPr>
      </w:pPr>
      <w:r>
        <w:rPr>
          <w:rFonts w:ascii="Garamond" w:hAnsi="Garamond"/>
          <w:noProof/>
        </w:rPr>
        <w:drawing>
          <wp:inline distT="0" distB="0" distL="0" distR="0" wp14:anchorId="3FC91D32" wp14:editId="18463A28">
            <wp:extent cx="4868545" cy="753745"/>
            <wp:effectExtent l="0" t="0" r="8255" b="825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68545" cy="753745"/>
                    </a:xfrm>
                    <a:prstGeom prst="rect">
                      <a:avLst/>
                    </a:prstGeom>
                    <a:noFill/>
                    <a:ln>
                      <a:noFill/>
                    </a:ln>
                  </pic:spPr>
                </pic:pic>
              </a:graphicData>
            </a:graphic>
          </wp:inline>
        </w:drawing>
      </w:r>
    </w:p>
    <w:p w14:paraId="41466410" w14:textId="24335F91" w:rsidR="00DB2080" w:rsidRDefault="00DB2080" w:rsidP="00DB2080">
      <w:pPr>
        <w:numPr>
          <w:ilvl w:val="1"/>
          <w:numId w:val="1"/>
        </w:numPr>
        <w:rPr>
          <w:rFonts w:ascii="Garamond" w:hAnsi="Garamond"/>
        </w:rPr>
      </w:pPr>
      <w:r>
        <w:rPr>
          <w:rFonts w:ascii="Garamond" w:hAnsi="Garamond"/>
        </w:rPr>
        <w:t xml:space="preserve"> </w:t>
      </w:r>
    </w:p>
    <w:p w14:paraId="089DAE46" w14:textId="3C263EA0" w:rsidR="00DB2080" w:rsidRDefault="00E51953" w:rsidP="00E51953">
      <w:pPr>
        <w:ind w:left="1080"/>
        <w:rPr>
          <w:rFonts w:ascii="Garamond" w:hAnsi="Garamond"/>
        </w:rPr>
      </w:pPr>
      <w:r>
        <w:rPr>
          <w:rFonts w:ascii="Garamond" w:hAnsi="Garamond"/>
          <w:noProof/>
        </w:rPr>
        <w:drawing>
          <wp:inline distT="0" distB="0" distL="0" distR="0" wp14:anchorId="3C292072" wp14:editId="111A61CA">
            <wp:extent cx="5300345" cy="787400"/>
            <wp:effectExtent l="0" t="0" r="825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00345" cy="787400"/>
                    </a:xfrm>
                    <a:prstGeom prst="rect">
                      <a:avLst/>
                    </a:prstGeom>
                    <a:noFill/>
                    <a:ln>
                      <a:noFill/>
                    </a:ln>
                  </pic:spPr>
                </pic:pic>
              </a:graphicData>
            </a:graphic>
          </wp:inline>
        </w:drawing>
      </w:r>
    </w:p>
    <w:p w14:paraId="61E5F0A0" w14:textId="642037F1" w:rsidR="00DB2080" w:rsidRDefault="00DB2080" w:rsidP="00DB2080">
      <w:pPr>
        <w:numPr>
          <w:ilvl w:val="1"/>
          <w:numId w:val="1"/>
        </w:numPr>
        <w:rPr>
          <w:rFonts w:ascii="Garamond" w:hAnsi="Garamond"/>
        </w:rPr>
      </w:pPr>
      <w:r>
        <w:rPr>
          <w:rFonts w:ascii="Garamond" w:hAnsi="Garamond"/>
        </w:rPr>
        <w:t xml:space="preserve"> </w:t>
      </w:r>
    </w:p>
    <w:p w14:paraId="36F05912" w14:textId="1C5CCEFA" w:rsidR="0058580D" w:rsidRDefault="00706D08" w:rsidP="00DB2080">
      <w:pPr>
        <w:numPr>
          <w:ilvl w:val="1"/>
          <w:numId w:val="1"/>
        </w:numPr>
        <w:rPr>
          <w:rFonts w:ascii="Garamond" w:hAnsi="Garamond"/>
        </w:rPr>
      </w:pPr>
      <w:r>
        <w:rPr>
          <w:rFonts w:ascii="Garamond" w:hAnsi="Garamond"/>
          <w:noProof/>
        </w:rPr>
        <w:lastRenderedPageBreak/>
        <w:drawing>
          <wp:inline distT="0" distB="0" distL="0" distR="0" wp14:anchorId="7279276C" wp14:editId="11343EE0">
            <wp:extent cx="3446145" cy="635000"/>
            <wp:effectExtent l="0" t="0" r="825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46145" cy="635000"/>
                    </a:xfrm>
                    <a:prstGeom prst="rect">
                      <a:avLst/>
                    </a:prstGeom>
                    <a:noFill/>
                    <a:ln>
                      <a:noFill/>
                    </a:ln>
                  </pic:spPr>
                </pic:pic>
              </a:graphicData>
            </a:graphic>
          </wp:inline>
        </w:drawing>
      </w:r>
      <w:r w:rsidR="0058580D">
        <w:rPr>
          <w:rFonts w:ascii="Garamond" w:hAnsi="Garamond"/>
        </w:rPr>
        <w:t xml:space="preserve"> </w:t>
      </w:r>
    </w:p>
    <w:p w14:paraId="3A24F5B6" w14:textId="69F2C02C" w:rsidR="0058580D" w:rsidRDefault="0058580D" w:rsidP="004954F1">
      <w:pPr>
        <w:ind w:left="1440"/>
        <w:rPr>
          <w:rFonts w:ascii="Garamond" w:hAnsi="Garamond"/>
        </w:rPr>
      </w:pPr>
    </w:p>
    <w:p w14:paraId="08441E36" w14:textId="19B810A5" w:rsidR="004954F1" w:rsidRDefault="004954F1" w:rsidP="004954F1">
      <w:pPr>
        <w:rPr>
          <w:rFonts w:ascii="Garamond" w:hAnsi="Garamond"/>
        </w:rPr>
      </w:pPr>
      <w:r>
        <w:rPr>
          <w:rFonts w:ascii="Garamond" w:hAnsi="Garamond"/>
          <w:noProof/>
        </w:rPr>
        <w:drawing>
          <wp:inline distT="0" distB="0" distL="0" distR="0" wp14:anchorId="67BB4F0A" wp14:editId="0D2281D4">
            <wp:extent cx="5486400" cy="650633"/>
            <wp:effectExtent l="0" t="0" r="0" b="1016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650633"/>
                    </a:xfrm>
                    <a:prstGeom prst="rect">
                      <a:avLst/>
                    </a:prstGeom>
                    <a:noFill/>
                    <a:ln>
                      <a:noFill/>
                    </a:ln>
                  </pic:spPr>
                </pic:pic>
              </a:graphicData>
            </a:graphic>
          </wp:inline>
        </w:drawing>
      </w:r>
    </w:p>
    <w:p w14:paraId="303EEE22" w14:textId="4DA70243" w:rsidR="001D10C2" w:rsidRDefault="001D10C2" w:rsidP="00BD0368">
      <w:pPr>
        <w:rPr>
          <w:rFonts w:ascii="Garamond" w:hAnsi="Garamond"/>
        </w:rPr>
      </w:pPr>
    </w:p>
    <w:p w14:paraId="0CD23C50" w14:textId="233EE0E7" w:rsidR="00E60F6E" w:rsidRPr="00AB1AE0" w:rsidRDefault="00A5425C" w:rsidP="001D10C2">
      <w:pPr>
        <w:numPr>
          <w:ilvl w:val="0"/>
          <w:numId w:val="1"/>
        </w:numPr>
        <w:rPr>
          <w:rFonts w:ascii="Garamond" w:hAnsi="Garamond"/>
        </w:rPr>
      </w:pPr>
      <w:r>
        <w:rPr>
          <w:rFonts w:ascii="Garamond" w:hAnsi="Garamond"/>
        </w:rPr>
        <w:br w:type="column"/>
      </w:r>
      <w:r w:rsidR="00E60F6E" w:rsidRPr="00AB1AE0">
        <w:rPr>
          <w:rFonts w:ascii="Garamond" w:hAnsi="Garamond"/>
        </w:rPr>
        <w:lastRenderedPageBreak/>
        <w:t>For the following pairs of compounds, predict which one will be the strongest acid and justify your choice.</w:t>
      </w:r>
    </w:p>
    <w:p w14:paraId="78608EE4" w14:textId="77777777" w:rsidR="00E60F6E" w:rsidRPr="00AB1AE0" w:rsidRDefault="00E60F6E" w:rsidP="00E60F6E">
      <w:pPr>
        <w:ind w:left="360"/>
        <w:rPr>
          <w:rFonts w:ascii="Garamond" w:hAnsi="Garamond"/>
        </w:rPr>
      </w:pPr>
      <w:r w:rsidRPr="00AB1AE0">
        <w:rPr>
          <w:rFonts w:ascii="Garamond" w:hAnsi="Garamond"/>
        </w:rPr>
        <w:object w:dxaOrig="10056" w:dyaOrig="13316" w14:anchorId="20277618">
          <v:shape id="_x0000_i1036" type="#_x0000_t75" style="width:445.35pt;height:589.35pt" o:ole="">
            <v:imagedata r:id="rId43" o:title=""/>
          </v:shape>
          <o:OLEObject Type="Embed" ProgID="ChemDraw.Document.5.0" ShapeID="_x0000_i1036" DrawAspect="Content" ObjectID="_1325472383" r:id="rId44"/>
        </w:object>
      </w:r>
    </w:p>
    <w:p w14:paraId="2B56CC1F" w14:textId="77777777" w:rsidR="00E60F6E" w:rsidRDefault="00E60F6E" w:rsidP="00E60F6E">
      <w:pPr>
        <w:rPr>
          <w:rFonts w:ascii="Garamond" w:hAnsi="Garamond"/>
        </w:rPr>
      </w:pPr>
      <w:r w:rsidRPr="00AB1AE0">
        <w:rPr>
          <w:rFonts w:ascii="Garamond" w:hAnsi="Garamond"/>
        </w:rPr>
        <w:object w:dxaOrig="9944" w:dyaOrig="11252" w14:anchorId="24EA3A62">
          <v:shape id="_x0000_i1037" type="#_x0000_t75" style="width:497.35pt;height:562.65pt" o:ole="">
            <v:imagedata r:id="rId45" o:title=""/>
          </v:shape>
          <o:OLEObject Type="Embed" ProgID="ChemDraw.Document.6.0" ShapeID="_x0000_i1037" DrawAspect="Content" ObjectID="_1325472384" r:id="rId46"/>
        </w:object>
      </w:r>
    </w:p>
    <w:p w14:paraId="3BE18E83" w14:textId="77777777" w:rsidR="00E60F6E" w:rsidRPr="00AB1AE0" w:rsidRDefault="00E60F6E" w:rsidP="00E60F6E">
      <w:pPr>
        <w:ind w:left="360"/>
        <w:rPr>
          <w:rFonts w:ascii="Garamond" w:hAnsi="Garamond"/>
        </w:rPr>
      </w:pPr>
      <w:r w:rsidRPr="00AB1AE0">
        <w:rPr>
          <w:rFonts w:ascii="Garamond" w:hAnsi="Garamond"/>
        </w:rPr>
        <w:object w:dxaOrig="10640" w:dyaOrig="4280" w14:anchorId="48CE75E7">
          <v:shape id="_x0000_i1038" type="#_x0000_t75" style="width:512.65pt;height:206pt" o:ole="">
            <v:imagedata r:id="rId47" o:title=""/>
          </v:shape>
          <o:OLEObject Type="Embed" ProgID="ChemDraw.Document.6.0" ShapeID="_x0000_i1038" DrawAspect="Content" ObjectID="_1325472385" r:id="rId48"/>
        </w:object>
      </w:r>
    </w:p>
    <w:p w14:paraId="57251BD8" w14:textId="77777777" w:rsidR="00E60F6E" w:rsidRPr="00AB1AE0" w:rsidRDefault="00E60F6E" w:rsidP="001D10C2">
      <w:pPr>
        <w:numPr>
          <w:ilvl w:val="0"/>
          <w:numId w:val="1"/>
        </w:numPr>
        <w:rPr>
          <w:rFonts w:ascii="Garamond" w:hAnsi="Garamond"/>
        </w:rPr>
      </w:pPr>
      <w:r>
        <w:rPr>
          <w:rFonts w:ascii="Garamond" w:hAnsi="Garamond"/>
        </w:rPr>
        <w:br w:type="page"/>
      </w:r>
      <w:r w:rsidRPr="00AB1AE0">
        <w:rPr>
          <w:rFonts w:ascii="Garamond" w:hAnsi="Garamond"/>
        </w:rPr>
        <w:lastRenderedPageBreak/>
        <w:t>Write equations for the following reactions using arrow notation. Predict whether the reaction will favor the starting materials or products and justify your choice.</w:t>
      </w:r>
    </w:p>
    <w:p w14:paraId="45AA08A8" w14:textId="77777777" w:rsidR="00E60F6E" w:rsidRPr="00AB1AE0" w:rsidRDefault="00E60F6E" w:rsidP="00E60F6E">
      <w:pPr>
        <w:ind w:left="360"/>
        <w:rPr>
          <w:rFonts w:ascii="Garamond" w:hAnsi="Garamond"/>
        </w:rPr>
      </w:pPr>
      <w:r>
        <w:object w:dxaOrig="9799" w:dyaOrig="10600" w14:anchorId="338DF084">
          <v:shape id="_x0000_i1039" type="#_x0000_t75" style="width:431.35pt;height:466.65pt" o:ole="">
            <v:imagedata r:id="rId49" o:title=""/>
          </v:shape>
          <o:OLEObject Type="Embed" ProgID="ChemDraw.Document.6.0" ShapeID="_x0000_i1039" DrawAspect="Content" ObjectID="_1325472386" r:id="rId50"/>
        </w:object>
      </w:r>
    </w:p>
    <w:p w14:paraId="271AF10C" w14:textId="77777777" w:rsidR="00E60F6E" w:rsidRPr="00AB1AE0" w:rsidRDefault="00E60F6E" w:rsidP="00E60F6E">
      <w:pPr>
        <w:rPr>
          <w:rFonts w:ascii="Garamond" w:hAnsi="Garamond"/>
        </w:rPr>
      </w:pPr>
      <w:r w:rsidRPr="00AB1AE0">
        <w:rPr>
          <w:rFonts w:ascii="Garamond" w:hAnsi="Garamond"/>
        </w:rPr>
        <w:object w:dxaOrig="9789" w:dyaOrig="10075" w14:anchorId="6750CA5F">
          <v:shape id="_x0000_i1040" type="#_x0000_t75" style="width:489.35pt;height:7in" o:ole="">
            <v:imagedata r:id="rId51" o:title=""/>
          </v:shape>
          <o:OLEObject Type="Embed" ProgID="ChemDraw.Document.6.0" ShapeID="_x0000_i1040" DrawAspect="Content" ObjectID="_1325472387" r:id="rId52"/>
        </w:object>
      </w:r>
    </w:p>
    <w:p w14:paraId="4F9E0EEF" w14:textId="77777777" w:rsidR="00E60F6E" w:rsidRDefault="00E60F6E" w:rsidP="00E60F6E">
      <w:r>
        <w:object w:dxaOrig="10049" w:dyaOrig="7908" w14:anchorId="21709739">
          <v:shape id="_x0000_i1041" type="#_x0000_t75" style="width:431.35pt;height:339.35pt" o:ole="">
            <v:imagedata r:id="rId53" o:title=""/>
          </v:shape>
          <o:OLEObject Type="Embed" ProgID="ChemDraw.Document.6.0" ShapeID="_x0000_i1041" DrawAspect="Content" ObjectID="_1325472388" r:id="rId54"/>
        </w:object>
      </w:r>
    </w:p>
    <w:p w14:paraId="7DAFBBCA" w14:textId="77777777" w:rsidR="00E60F6E" w:rsidRDefault="00E60F6E" w:rsidP="00E60F6E">
      <w:pPr>
        <w:pStyle w:val="BodyText2"/>
        <w:tabs>
          <w:tab w:val="clear" w:pos="0"/>
        </w:tabs>
        <w:ind w:left="720"/>
        <w:rPr>
          <w:rFonts w:ascii="Garamond" w:hAnsi="Garamond" w:cs="Arial"/>
          <w:iCs/>
          <w:sz w:val="24"/>
          <w:szCs w:val="24"/>
        </w:rPr>
      </w:pPr>
    </w:p>
    <w:p w14:paraId="59C433D6" w14:textId="77777777" w:rsidR="00E60F6E" w:rsidRDefault="00E60F6E" w:rsidP="001D10C2">
      <w:pPr>
        <w:pStyle w:val="BodyText2"/>
        <w:numPr>
          <w:ilvl w:val="0"/>
          <w:numId w:val="1"/>
        </w:numPr>
        <w:tabs>
          <w:tab w:val="clear" w:pos="0"/>
        </w:tabs>
        <w:rPr>
          <w:rFonts w:ascii="Garamond" w:hAnsi="Garamond" w:cs="Arial"/>
          <w:iCs/>
          <w:sz w:val="24"/>
          <w:szCs w:val="24"/>
        </w:rPr>
      </w:pPr>
      <w:r>
        <w:rPr>
          <w:rFonts w:ascii="Garamond" w:hAnsi="Garamond" w:cs="Arial"/>
          <w:iCs/>
          <w:sz w:val="24"/>
          <w:szCs w:val="24"/>
        </w:rPr>
        <w:br w:type="column"/>
      </w:r>
      <w:r w:rsidRPr="006154FE">
        <w:rPr>
          <w:rFonts w:ascii="Garamond" w:hAnsi="Garamond" w:cs="Arial"/>
          <w:iCs/>
          <w:sz w:val="24"/>
          <w:szCs w:val="24"/>
        </w:rPr>
        <w:lastRenderedPageBreak/>
        <w:t>How would you separate the following mixtures of compounds?</w:t>
      </w:r>
    </w:p>
    <w:p w14:paraId="57057188" w14:textId="77777777" w:rsidR="00E60F6E" w:rsidRPr="006154FE" w:rsidRDefault="00E60F6E" w:rsidP="00E60F6E">
      <w:pPr>
        <w:pStyle w:val="BodyText2"/>
        <w:tabs>
          <w:tab w:val="clear" w:pos="0"/>
        </w:tabs>
        <w:ind w:left="720"/>
        <w:rPr>
          <w:rFonts w:ascii="Garamond" w:hAnsi="Garamond" w:cs="Arial"/>
          <w:iCs/>
          <w:sz w:val="24"/>
          <w:szCs w:val="24"/>
        </w:rPr>
      </w:pPr>
    </w:p>
    <w:p w14:paraId="06E1519D" w14:textId="77777777" w:rsidR="00E60F6E" w:rsidRDefault="00E60F6E" w:rsidP="00E60F6E">
      <w:pPr>
        <w:pStyle w:val="BodyText2"/>
        <w:numPr>
          <w:ilvl w:val="1"/>
          <w:numId w:val="4"/>
        </w:numPr>
        <w:tabs>
          <w:tab w:val="clear" w:pos="0"/>
        </w:tabs>
        <w:spacing w:line="240" w:lineRule="auto"/>
        <w:ind w:right="547"/>
        <w:rPr>
          <w:rFonts w:ascii="Garamond" w:hAnsi="Garamond" w:cs="Arial"/>
          <w:iCs/>
          <w:sz w:val="24"/>
          <w:szCs w:val="24"/>
        </w:rPr>
      </w:pPr>
      <w:r w:rsidRPr="006154FE">
        <w:rPr>
          <w:rFonts w:ascii="Garamond" w:hAnsi="Garamond" w:cs="Arial"/>
          <w:iCs/>
          <w:sz w:val="24"/>
          <w:szCs w:val="24"/>
        </w:rPr>
        <w:t>Octan-1-ol and octan-1-amine</w:t>
      </w:r>
    </w:p>
    <w:p w14:paraId="0D04BA65" w14:textId="77777777" w:rsidR="00E60F6E" w:rsidRDefault="00E60F6E" w:rsidP="00E60F6E">
      <w:pPr>
        <w:pStyle w:val="BodyText2"/>
        <w:tabs>
          <w:tab w:val="clear" w:pos="0"/>
        </w:tabs>
        <w:spacing w:line="240" w:lineRule="auto"/>
        <w:ind w:right="547"/>
        <w:rPr>
          <w:rFonts w:ascii="Garamond" w:hAnsi="Garamond" w:cs="Arial"/>
          <w:iCs/>
          <w:color w:val="0000FF"/>
          <w:sz w:val="24"/>
          <w:szCs w:val="24"/>
        </w:rPr>
      </w:pPr>
      <w:r w:rsidRPr="009F6278">
        <w:rPr>
          <w:rFonts w:ascii="Garamond" w:hAnsi="Garamond" w:cs="Arial"/>
          <w:iCs/>
          <w:color w:val="0000FF"/>
          <w:sz w:val="24"/>
          <w:szCs w:val="24"/>
        </w:rPr>
        <w:t>Dissolve both in EtOAc. Add a 10% HCl solution in H</w:t>
      </w:r>
      <w:r w:rsidRPr="009F6278">
        <w:rPr>
          <w:rFonts w:ascii="Garamond" w:hAnsi="Garamond" w:cs="Arial"/>
          <w:iCs/>
          <w:color w:val="0000FF"/>
          <w:sz w:val="24"/>
          <w:szCs w:val="24"/>
          <w:vertAlign w:val="subscript"/>
        </w:rPr>
        <w:t>2</w:t>
      </w:r>
      <w:r w:rsidRPr="009F6278">
        <w:rPr>
          <w:rFonts w:ascii="Garamond" w:hAnsi="Garamond" w:cs="Arial"/>
          <w:iCs/>
          <w:color w:val="0000FF"/>
          <w:sz w:val="24"/>
          <w:szCs w:val="24"/>
        </w:rPr>
        <w:t xml:space="preserve">O, which protonates the amine. Now </w:t>
      </w:r>
      <w:r>
        <w:rPr>
          <w:rFonts w:ascii="Garamond" w:hAnsi="Garamond" w:cs="Arial"/>
          <w:iCs/>
          <w:color w:val="0000FF"/>
          <w:sz w:val="24"/>
          <w:szCs w:val="24"/>
        </w:rPr>
        <w:t>the</w:t>
      </w:r>
      <w:r w:rsidRPr="009F6278">
        <w:rPr>
          <w:rFonts w:ascii="Garamond" w:hAnsi="Garamond" w:cs="Arial"/>
          <w:iCs/>
          <w:color w:val="0000FF"/>
          <w:sz w:val="24"/>
          <w:szCs w:val="24"/>
        </w:rPr>
        <w:t xml:space="preserve"> octan-1-ol </w:t>
      </w:r>
      <w:r>
        <w:rPr>
          <w:rFonts w:ascii="Garamond" w:hAnsi="Garamond" w:cs="Arial"/>
          <w:iCs/>
          <w:color w:val="0000FF"/>
          <w:sz w:val="24"/>
          <w:szCs w:val="24"/>
        </w:rPr>
        <w:t xml:space="preserve">is </w:t>
      </w:r>
      <w:r w:rsidRPr="009F6278">
        <w:rPr>
          <w:rFonts w:ascii="Garamond" w:hAnsi="Garamond" w:cs="Arial"/>
          <w:iCs/>
          <w:color w:val="0000FF"/>
          <w:sz w:val="24"/>
          <w:szCs w:val="24"/>
        </w:rPr>
        <w:t xml:space="preserve">in the EtOAc, and the protonated (charged) amine </w:t>
      </w:r>
      <w:r>
        <w:rPr>
          <w:rFonts w:ascii="Garamond" w:hAnsi="Garamond" w:cs="Arial"/>
          <w:iCs/>
          <w:color w:val="0000FF"/>
          <w:sz w:val="24"/>
          <w:szCs w:val="24"/>
        </w:rPr>
        <w:t xml:space="preserve">is </w:t>
      </w:r>
      <w:r w:rsidRPr="009F6278">
        <w:rPr>
          <w:rFonts w:ascii="Garamond" w:hAnsi="Garamond" w:cs="Arial"/>
          <w:iCs/>
          <w:color w:val="0000FF"/>
          <w:sz w:val="24"/>
          <w:szCs w:val="24"/>
        </w:rPr>
        <w:t>in the aqueous layer. Separate the organic and aqueous layers. Evaporate the organic layer to obtain pure octan-1-ol. Deprotonate the amine to make it neutral by adding a 10% NaOH solution in H</w:t>
      </w:r>
      <w:r w:rsidRPr="009F6278">
        <w:rPr>
          <w:rFonts w:ascii="Garamond" w:hAnsi="Garamond" w:cs="Arial"/>
          <w:iCs/>
          <w:color w:val="0000FF"/>
          <w:sz w:val="24"/>
          <w:szCs w:val="24"/>
          <w:vertAlign w:val="subscript"/>
        </w:rPr>
        <w:t>2</w:t>
      </w:r>
      <w:r w:rsidRPr="009F6278">
        <w:rPr>
          <w:rFonts w:ascii="Garamond" w:hAnsi="Garamond" w:cs="Arial"/>
          <w:iCs/>
          <w:color w:val="0000FF"/>
          <w:sz w:val="24"/>
          <w:szCs w:val="24"/>
        </w:rPr>
        <w:t xml:space="preserve">O. Extract the aqueous layer with EtOAc. </w:t>
      </w:r>
      <w:r>
        <w:rPr>
          <w:rFonts w:ascii="Garamond" w:hAnsi="Garamond" w:cs="Arial"/>
          <w:iCs/>
          <w:color w:val="0000FF"/>
          <w:sz w:val="24"/>
          <w:szCs w:val="24"/>
        </w:rPr>
        <w:t xml:space="preserve">The neutral amine dissolves best in the organic layer. </w:t>
      </w:r>
      <w:r w:rsidRPr="009F6278">
        <w:rPr>
          <w:rFonts w:ascii="Garamond" w:hAnsi="Garamond" w:cs="Arial"/>
          <w:iCs/>
          <w:color w:val="0000FF"/>
          <w:sz w:val="24"/>
          <w:szCs w:val="24"/>
        </w:rPr>
        <w:t>Separate the layers and evaporate the EtOAc to obtain pure octan-1-amine.</w:t>
      </w:r>
    </w:p>
    <w:p w14:paraId="096F7DAD" w14:textId="77777777" w:rsidR="00E60F6E" w:rsidRDefault="00E60F6E" w:rsidP="00E60F6E">
      <w:pPr>
        <w:pStyle w:val="BodyText2"/>
        <w:tabs>
          <w:tab w:val="clear" w:pos="0"/>
        </w:tabs>
        <w:spacing w:line="240" w:lineRule="auto"/>
        <w:ind w:right="547"/>
        <w:rPr>
          <w:rFonts w:ascii="Garamond" w:hAnsi="Garamond" w:cs="Arial"/>
          <w:iCs/>
          <w:color w:val="0000FF"/>
          <w:sz w:val="24"/>
          <w:szCs w:val="24"/>
        </w:rPr>
      </w:pPr>
    </w:p>
    <w:p w14:paraId="1535062E" w14:textId="77777777" w:rsidR="00E60F6E" w:rsidRPr="009F6278" w:rsidRDefault="00E734B2" w:rsidP="00E60F6E">
      <w:pPr>
        <w:pStyle w:val="BodyText2"/>
        <w:tabs>
          <w:tab w:val="clear" w:pos="0"/>
        </w:tabs>
        <w:spacing w:line="240" w:lineRule="auto"/>
        <w:ind w:right="547" w:hanging="720"/>
        <w:rPr>
          <w:rFonts w:ascii="Garamond" w:hAnsi="Garamond" w:cs="Arial"/>
          <w:iCs/>
          <w:color w:val="0000FF"/>
          <w:sz w:val="24"/>
          <w:szCs w:val="24"/>
        </w:rPr>
      </w:pPr>
      <w:r>
        <w:rPr>
          <w:rFonts w:ascii="Garamond" w:hAnsi="Garamond" w:cs="Arial"/>
          <w:iCs/>
          <w:noProof/>
          <w:color w:val="0000FF"/>
          <w:sz w:val="24"/>
          <w:szCs w:val="24"/>
        </w:rPr>
        <mc:AlternateContent>
          <mc:Choice Requires="wpg">
            <w:drawing>
              <wp:inline distT="0" distB="0" distL="0" distR="0" wp14:anchorId="77663115" wp14:editId="2675E87E">
                <wp:extent cx="6286500" cy="5372100"/>
                <wp:effectExtent l="0" t="0" r="12700" b="12700"/>
                <wp:docPr id="47" name="Group 4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286500" cy="5372100"/>
                          <a:chOff x="2585" y="1690"/>
                          <a:chExt cx="8639" cy="7200"/>
                        </a:xfrm>
                      </wpg:grpSpPr>
                      <wps:wsp>
                        <wps:cNvPr id="48" name="AutoShape 49"/>
                        <wps:cNvSpPr>
                          <a:spLocks noChangeAspect="1" noChangeArrowheads="1" noTextEdit="1"/>
                        </wps:cNvSpPr>
                        <wps:spPr bwMode="auto">
                          <a:xfrm>
                            <a:off x="2585" y="1690"/>
                            <a:ext cx="8639" cy="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_s1052"/>
                        <wps:cNvCnPr>
                          <a:cxnSpLocks noChangeShapeType="1"/>
                          <a:stCxn id="69" idx="3"/>
                          <a:endCxn id="62" idx="2"/>
                        </wps:cNvCnPr>
                        <wps:spPr bwMode="auto">
                          <a:xfrm flipV="1">
                            <a:off x="7264" y="6730"/>
                            <a:ext cx="360" cy="72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50" name="_s1050"/>
                        <wps:cNvCnPr>
                          <a:cxnSpLocks noChangeShapeType="1"/>
                          <a:stCxn id="68" idx="1"/>
                          <a:endCxn id="62" idx="2"/>
                        </wps:cNvCnPr>
                        <wps:spPr bwMode="auto">
                          <a:xfrm rot="10800000">
                            <a:off x="7624" y="6730"/>
                            <a:ext cx="360" cy="180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51" name="_s1048"/>
                        <wps:cNvCnPr>
                          <a:cxnSpLocks noChangeShapeType="1"/>
                          <a:stCxn id="67" idx="3"/>
                          <a:endCxn id="60" idx="2"/>
                        </wps:cNvCnPr>
                        <wps:spPr bwMode="auto">
                          <a:xfrm flipV="1">
                            <a:off x="4745" y="4570"/>
                            <a:ext cx="360" cy="72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52" name="_s1046"/>
                        <wps:cNvCnPr>
                          <a:cxnSpLocks noChangeShapeType="1"/>
                          <a:stCxn id="66" idx="0"/>
                          <a:endCxn id="60" idx="2"/>
                        </wps:cNvCnPr>
                        <wps:spPr bwMode="auto">
                          <a:xfrm rot="16200000">
                            <a:off x="4386" y="5289"/>
                            <a:ext cx="144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3" name="_s1044"/>
                        <wps:cNvCnPr>
                          <a:cxnSpLocks noChangeShapeType="1"/>
                          <a:stCxn id="65" idx="3"/>
                          <a:endCxn id="61" idx="2"/>
                        </wps:cNvCnPr>
                        <wps:spPr bwMode="auto">
                          <a:xfrm flipV="1">
                            <a:off x="8524" y="4570"/>
                            <a:ext cx="360" cy="72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54" name="_s1040"/>
                        <wps:cNvCnPr>
                          <a:cxnSpLocks noChangeShapeType="1"/>
                          <a:stCxn id="64" idx="3"/>
                          <a:endCxn id="59" idx="2"/>
                        </wps:cNvCnPr>
                        <wps:spPr bwMode="auto">
                          <a:xfrm flipV="1">
                            <a:off x="6634" y="2410"/>
                            <a:ext cx="360" cy="72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55" name="_s1038"/>
                        <wps:cNvCnPr>
                          <a:cxnSpLocks noChangeShapeType="1"/>
                          <a:stCxn id="63" idx="0"/>
                          <a:endCxn id="61" idx="2"/>
                        </wps:cNvCnPr>
                        <wps:spPr bwMode="auto">
                          <a:xfrm rot="5400000" flipH="1">
                            <a:off x="8795" y="4659"/>
                            <a:ext cx="1440" cy="1261"/>
                          </a:xfrm>
                          <a:prstGeom prst="bentConnector3">
                            <a:avLst>
                              <a:gd name="adj1" fmla="val 10417"/>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56" name="_s1036"/>
                        <wps:cNvCnPr>
                          <a:cxnSpLocks noChangeShapeType="1"/>
                          <a:stCxn id="62" idx="0"/>
                          <a:endCxn id="61" idx="2"/>
                        </wps:cNvCnPr>
                        <wps:spPr bwMode="auto">
                          <a:xfrm rot="16200000">
                            <a:off x="7534" y="4660"/>
                            <a:ext cx="1440" cy="1260"/>
                          </a:xfrm>
                          <a:prstGeom prst="bentConnector3">
                            <a:avLst>
                              <a:gd name="adj1" fmla="val 10417"/>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57" name="_s1034"/>
                        <wps:cNvCnPr>
                          <a:cxnSpLocks noChangeShapeType="1"/>
                          <a:stCxn id="61" idx="0"/>
                          <a:endCxn id="59" idx="2"/>
                        </wps:cNvCnPr>
                        <wps:spPr bwMode="auto">
                          <a:xfrm rot="5400000" flipH="1">
                            <a:off x="7219" y="2185"/>
                            <a:ext cx="1440" cy="1890"/>
                          </a:xfrm>
                          <a:prstGeom prst="bentConnector3">
                            <a:avLst>
                              <a:gd name="adj1" fmla="val 10417"/>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58" name="_s1033"/>
                        <wps:cNvCnPr>
                          <a:cxnSpLocks noChangeShapeType="1"/>
                          <a:stCxn id="60" idx="0"/>
                          <a:endCxn id="59" idx="2"/>
                        </wps:cNvCnPr>
                        <wps:spPr bwMode="auto">
                          <a:xfrm rot="16200000">
                            <a:off x="5330" y="2185"/>
                            <a:ext cx="1440" cy="1889"/>
                          </a:xfrm>
                          <a:prstGeom prst="bentConnector3">
                            <a:avLst>
                              <a:gd name="adj1" fmla="val 10417"/>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59" name="_s1028"/>
                        <wps:cNvSpPr>
                          <a:spLocks noChangeArrowheads="1"/>
                        </wps:cNvSpPr>
                        <wps:spPr bwMode="auto">
                          <a:xfrm>
                            <a:off x="5832" y="1690"/>
                            <a:ext cx="2325" cy="720"/>
                          </a:xfrm>
                          <a:prstGeom prst="roundRect">
                            <a:avLst>
                              <a:gd name="adj" fmla="val 16667"/>
                            </a:avLst>
                          </a:prstGeom>
                          <a:solidFill>
                            <a:srgbClr val="BBE0E3"/>
                          </a:solidFill>
                          <a:ln w="9525">
                            <a:solidFill>
                              <a:srgbClr val="000000"/>
                            </a:solidFill>
                            <a:round/>
                            <a:headEnd/>
                            <a:tailEnd/>
                          </a:ln>
                        </wps:spPr>
                        <wps:txbx>
                          <w:txbxContent>
                            <w:p w14:paraId="505F0153" w14:textId="77777777" w:rsidR="00BC332C" w:rsidRPr="00F65FE9" w:rsidRDefault="00BC332C" w:rsidP="00E60F6E">
                              <w:pPr>
                                <w:jc w:val="center"/>
                                <w:rPr>
                                  <w:sz w:val="26"/>
                                </w:rPr>
                              </w:pPr>
                              <w:r w:rsidRPr="00F65FE9">
                                <w:rPr>
                                  <w:sz w:val="18"/>
                                </w:rPr>
                                <w:object w:dxaOrig="2409" w:dyaOrig="693" w14:anchorId="2F15CC33">
                                  <v:shape id="_x0000_i1043" type="#_x0000_t75" style="width:128.65pt;height:37.35pt" o:ole="">
                                    <v:imagedata r:id="rId55" o:title=""/>
                                  </v:shape>
                                  <o:OLEObject Type="Embed" ProgID="ChemDraw.Document.6.0" ShapeID="_x0000_i1043" DrawAspect="Content" ObjectID="_1325472390" r:id="rId56"/>
                                </w:object>
                              </w:r>
                            </w:p>
                          </w:txbxContent>
                        </wps:txbx>
                        <wps:bodyPr rot="0" vert="horz" wrap="none" lIns="0" tIns="0" rIns="0" bIns="0" anchor="ctr" anchorCtr="0" upright="1">
                          <a:noAutofit/>
                        </wps:bodyPr>
                      </wps:wsp>
                      <wps:wsp>
                        <wps:cNvPr id="60" name="_s1030"/>
                        <wps:cNvSpPr>
                          <a:spLocks noChangeArrowheads="1"/>
                        </wps:cNvSpPr>
                        <wps:spPr bwMode="auto">
                          <a:xfrm>
                            <a:off x="4025" y="3850"/>
                            <a:ext cx="2160" cy="720"/>
                          </a:xfrm>
                          <a:prstGeom prst="roundRect">
                            <a:avLst>
                              <a:gd name="adj" fmla="val 16667"/>
                            </a:avLst>
                          </a:prstGeom>
                          <a:solidFill>
                            <a:srgbClr val="BBE0E3"/>
                          </a:solidFill>
                          <a:ln w="9525">
                            <a:solidFill>
                              <a:srgbClr val="000000"/>
                            </a:solidFill>
                            <a:round/>
                            <a:headEnd/>
                            <a:tailEnd/>
                          </a:ln>
                        </wps:spPr>
                        <wps:txbx>
                          <w:txbxContent>
                            <w:p w14:paraId="3447B085" w14:textId="77777777" w:rsidR="00BC332C" w:rsidRPr="00F65FE9" w:rsidRDefault="00BC332C" w:rsidP="00E60F6E">
                              <w:pPr>
                                <w:jc w:val="center"/>
                                <w:rPr>
                                  <w:sz w:val="20"/>
                                </w:rPr>
                              </w:pPr>
                              <w:r w:rsidRPr="00F65FE9">
                                <w:rPr>
                                  <w:sz w:val="20"/>
                                </w:rPr>
                                <w:object w:dxaOrig="2287" w:dyaOrig="300" w14:anchorId="72478B4E">
                                  <v:shape id="_x0000_i1045" type="#_x0000_t75" style="width:112.65pt;height:14.65pt" o:ole="">
                                    <v:imagedata r:id="rId57" o:title=""/>
                                  </v:shape>
                                  <o:OLEObject Type="Embed" ProgID="ChemDraw.Document.6.0" ShapeID="_x0000_i1045" DrawAspect="Content" ObjectID="_1325472391" r:id="rId58"/>
                                </w:object>
                              </w:r>
                            </w:p>
                            <w:p w14:paraId="3D4BB3BC" w14:textId="77777777" w:rsidR="00BC332C" w:rsidRPr="00F65FE9" w:rsidRDefault="00BC332C" w:rsidP="00E60F6E">
                              <w:pPr>
                                <w:jc w:val="center"/>
                                <w:rPr>
                                  <w:sz w:val="26"/>
                                </w:rPr>
                              </w:pPr>
                              <w:r w:rsidRPr="00F65FE9">
                                <w:rPr>
                                  <w:sz w:val="20"/>
                                </w:rPr>
                                <w:t xml:space="preserve">In </w:t>
                              </w:r>
                              <w:proofErr w:type="spellStart"/>
                              <w:r w:rsidRPr="00F65FE9">
                                <w:rPr>
                                  <w:sz w:val="20"/>
                                </w:rPr>
                                <w:t>EtOAc</w:t>
                              </w:r>
                              <w:proofErr w:type="spellEnd"/>
                            </w:p>
                          </w:txbxContent>
                        </wps:txbx>
                        <wps:bodyPr rot="0" vert="horz" wrap="square" lIns="0" tIns="0" rIns="0" bIns="0" anchor="ctr" anchorCtr="0" upright="1">
                          <a:noAutofit/>
                        </wps:bodyPr>
                      </wps:wsp>
                      <wps:wsp>
                        <wps:cNvPr id="61" name="_s1031"/>
                        <wps:cNvSpPr>
                          <a:spLocks noChangeArrowheads="1"/>
                        </wps:cNvSpPr>
                        <wps:spPr bwMode="auto">
                          <a:xfrm>
                            <a:off x="7804" y="3850"/>
                            <a:ext cx="2160" cy="720"/>
                          </a:xfrm>
                          <a:prstGeom prst="roundRect">
                            <a:avLst>
                              <a:gd name="adj" fmla="val 16667"/>
                            </a:avLst>
                          </a:prstGeom>
                          <a:solidFill>
                            <a:srgbClr val="BBE0E3"/>
                          </a:solidFill>
                          <a:ln w="9525">
                            <a:solidFill>
                              <a:srgbClr val="000000"/>
                            </a:solidFill>
                            <a:round/>
                            <a:headEnd/>
                            <a:tailEnd/>
                          </a:ln>
                        </wps:spPr>
                        <wps:txbx>
                          <w:txbxContent>
                            <w:p w14:paraId="20DB44BC" w14:textId="77777777" w:rsidR="00BC332C" w:rsidRPr="00F65FE9" w:rsidRDefault="00BC332C" w:rsidP="00E60F6E">
                              <w:pPr>
                                <w:jc w:val="center"/>
                                <w:rPr>
                                  <w:sz w:val="20"/>
                                </w:rPr>
                              </w:pPr>
                              <w:r w:rsidRPr="00F65FE9">
                                <w:rPr>
                                  <w:sz w:val="20"/>
                                </w:rPr>
                                <w:object w:dxaOrig="2366" w:dyaOrig="465" w14:anchorId="3DB813D1">
                                  <v:shape id="_x0000_i1047" type="#_x0000_t75" style="width:112pt;height:22pt" o:ole="">
                                    <v:imagedata r:id="rId59" o:title=""/>
                                  </v:shape>
                                  <o:OLEObject Type="Embed" ProgID="ChemDraw.Document.6.0" ShapeID="_x0000_i1047" DrawAspect="Content" ObjectID="_1325472392" r:id="rId60"/>
                                </w:object>
                              </w:r>
                            </w:p>
                            <w:p w14:paraId="16E8986C" w14:textId="77777777" w:rsidR="00BC332C" w:rsidRPr="00F65FE9" w:rsidRDefault="00BC332C" w:rsidP="00E60F6E">
                              <w:pPr>
                                <w:jc w:val="center"/>
                                <w:rPr>
                                  <w:sz w:val="26"/>
                                </w:rPr>
                              </w:pPr>
                              <w:r w:rsidRPr="00F65FE9">
                                <w:rPr>
                                  <w:sz w:val="20"/>
                                </w:rPr>
                                <w:t>In aqueous layer</w:t>
                              </w:r>
                            </w:p>
                          </w:txbxContent>
                        </wps:txbx>
                        <wps:bodyPr rot="0" vert="horz" wrap="square" lIns="0" tIns="0" rIns="0" bIns="0" anchor="ctr" anchorCtr="0" upright="1">
                          <a:noAutofit/>
                        </wps:bodyPr>
                      </wps:wsp>
                      <wps:wsp>
                        <wps:cNvPr id="62" name="_s1035"/>
                        <wps:cNvSpPr>
                          <a:spLocks noChangeArrowheads="1"/>
                        </wps:cNvSpPr>
                        <wps:spPr bwMode="auto">
                          <a:xfrm>
                            <a:off x="6545" y="6010"/>
                            <a:ext cx="2159" cy="720"/>
                          </a:xfrm>
                          <a:prstGeom prst="roundRect">
                            <a:avLst>
                              <a:gd name="adj" fmla="val 16667"/>
                            </a:avLst>
                          </a:prstGeom>
                          <a:solidFill>
                            <a:srgbClr val="BBE0E3"/>
                          </a:solidFill>
                          <a:ln w="9525">
                            <a:solidFill>
                              <a:srgbClr val="000000"/>
                            </a:solidFill>
                            <a:round/>
                            <a:headEnd/>
                            <a:tailEnd/>
                          </a:ln>
                        </wps:spPr>
                        <wps:txbx>
                          <w:txbxContent>
                            <w:p w14:paraId="5B51668E" w14:textId="77777777" w:rsidR="00BC332C" w:rsidRPr="00F65FE9" w:rsidRDefault="00BC332C" w:rsidP="00E60F6E">
                              <w:pPr>
                                <w:jc w:val="center"/>
                                <w:rPr>
                                  <w:sz w:val="26"/>
                                </w:rPr>
                              </w:pPr>
                              <w:r>
                                <w:object w:dxaOrig="2366" w:dyaOrig="343" w14:anchorId="59DD02BB">
                                  <v:shape id="_x0000_i1049" type="#_x0000_t75" style="width:118pt;height:17.35pt" o:ole="">
                                    <v:imagedata r:id="rId61" o:title=""/>
                                  </v:shape>
                                  <o:OLEObject Type="Embed" ProgID="ChemDraw.Document.6.0" ShapeID="_x0000_i1049" DrawAspect="Content" ObjectID="_1325472393" r:id="rId62"/>
                                </w:object>
                              </w:r>
                              <w:proofErr w:type="gramStart"/>
                              <w:r>
                                <w:t>in</w:t>
                              </w:r>
                              <w:proofErr w:type="gramEnd"/>
                              <w:r>
                                <w:t xml:space="preserve"> </w:t>
                              </w:r>
                              <w:proofErr w:type="spellStart"/>
                              <w:r>
                                <w:t>EtOAc</w:t>
                              </w:r>
                              <w:proofErr w:type="spellEnd"/>
                            </w:p>
                          </w:txbxContent>
                        </wps:txbx>
                        <wps:bodyPr rot="0" vert="horz" wrap="square" lIns="0" tIns="0" rIns="0" bIns="0" anchor="ctr" anchorCtr="0" upright="1">
                          <a:noAutofit/>
                        </wps:bodyPr>
                      </wps:wsp>
                      <wps:wsp>
                        <wps:cNvPr id="63" name="_s1037"/>
                        <wps:cNvSpPr>
                          <a:spLocks noChangeArrowheads="1"/>
                        </wps:cNvSpPr>
                        <wps:spPr bwMode="auto">
                          <a:xfrm>
                            <a:off x="9064" y="6010"/>
                            <a:ext cx="2160" cy="720"/>
                          </a:xfrm>
                          <a:prstGeom prst="roundRect">
                            <a:avLst>
                              <a:gd name="adj" fmla="val 16667"/>
                            </a:avLst>
                          </a:prstGeom>
                          <a:solidFill>
                            <a:srgbClr val="BBE0E3"/>
                          </a:solidFill>
                          <a:ln w="9525">
                            <a:solidFill>
                              <a:srgbClr val="000000"/>
                            </a:solidFill>
                            <a:round/>
                            <a:headEnd/>
                            <a:tailEnd/>
                          </a:ln>
                        </wps:spPr>
                        <wps:txbx>
                          <w:txbxContent>
                            <w:p w14:paraId="6E60A618" w14:textId="77777777" w:rsidR="00BC332C" w:rsidRDefault="00BC332C" w:rsidP="00E60F6E">
                              <w:pPr>
                                <w:jc w:val="center"/>
                                <w:rPr>
                                  <w:sz w:val="26"/>
                                </w:rPr>
                              </w:pPr>
                              <w:r>
                                <w:rPr>
                                  <w:sz w:val="26"/>
                                </w:rPr>
                                <w:t xml:space="preserve">Salts (ex: </w:t>
                              </w:r>
                              <w:proofErr w:type="spellStart"/>
                              <w:r>
                                <w:rPr>
                                  <w:sz w:val="26"/>
                                </w:rPr>
                                <w:t>NaCl</w:t>
                              </w:r>
                              <w:proofErr w:type="spellEnd"/>
                              <w:r>
                                <w:rPr>
                                  <w:sz w:val="26"/>
                                </w:rPr>
                                <w:t>)</w:t>
                              </w:r>
                            </w:p>
                            <w:p w14:paraId="0CD0C967" w14:textId="77777777" w:rsidR="00BC332C" w:rsidRPr="00F65FE9" w:rsidRDefault="00BC332C" w:rsidP="00E60F6E">
                              <w:pPr>
                                <w:jc w:val="center"/>
                                <w:rPr>
                                  <w:sz w:val="26"/>
                                </w:rPr>
                              </w:pPr>
                              <w:proofErr w:type="gramStart"/>
                              <w:r>
                                <w:rPr>
                                  <w:sz w:val="26"/>
                                </w:rPr>
                                <w:t>in</w:t>
                              </w:r>
                              <w:proofErr w:type="gramEnd"/>
                              <w:r>
                                <w:rPr>
                                  <w:sz w:val="26"/>
                                </w:rPr>
                                <w:t xml:space="preserve"> aqueous layer</w:t>
                              </w:r>
                            </w:p>
                          </w:txbxContent>
                        </wps:txbx>
                        <wps:bodyPr rot="0" vert="horz" wrap="square" lIns="0" tIns="0" rIns="0" bIns="0" anchor="ctr" anchorCtr="0" upright="1">
                          <a:noAutofit/>
                        </wps:bodyPr>
                      </wps:wsp>
                      <wps:wsp>
                        <wps:cNvPr id="64" name="_s1039"/>
                        <wps:cNvSpPr>
                          <a:spLocks noChangeArrowheads="1"/>
                        </wps:cNvSpPr>
                        <wps:spPr bwMode="auto">
                          <a:xfrm>
                            <a:off x="4475" y="2770"/>
                            <a:ext cx="2159" cy="720"/>
                          </a:xfrm>
                          <a:prstGeom prst="roundRect">
                            <a:avLst>
                              <a:gd name="adj" fmla="val 16667"/>
                            </a:avLst>
                          </a:prstGeom>
                          <a:solidFill>
                            <a:srgbClr val="FFFFFF"/>
                          </a:solidFill>
                          <a:ln w="9525">
                            <a:solidFill>
                              <a:srgbClr val="000000"/>
                            </a:solidFill>
                            <a:round/>
                            <a:headEnd/>
                            <a:tailEnd/>
                          </a:ln>
                        </wps:spPr>
                        <wps:txbx>
                          <w:txbxContent>
                            <w:p w14:paraId="4E0DFF1F" w14:textId="77777777" w:rsidR="00BC332C" w:rsidRDefault="00BC332C" w:rsidP="00E60F6E">
                              <w:pPr>
                                <w:jc w:val="center"/>
                                <w:rPr>
                                  <w:sz w:val="26"/>
                                </w:rPr>
                              </w:pPr>
                              <w:r w:rsidRPr="00F65FE9">
                                <w:rPr>
                                  <w:sz w:val="26"/>
                                </w:rPr>
                                <w:t xml:space="preserve">Add </w:t>
                              </w:r>
                              <w:proofErr w:type="spellStart"/>
                              <w:proofErr w:type="gramStart"/>
                              <w:r w:rsidRPr="00F65FE9">
                                <w:rPr>
                                  <w:sz w:val="26"/>
                                </w:rPr>
                                <w:t>HCl</w:t>
                              </w:r>
                              <w:proofErr w:type="spellEnd"/>
                              <w:r w:rsidRPr="00F65FE9">
                                <w:rPr>
                                  <w:sz w:val="26"/>
                                  <w:vertAlign w:val="subscript"/>
                                </w:rPr>
                                <w:t>(</w:t>
                              </w:r>
                              <w:proofErr w:type="spellStart"/>
                              <w:proofErr w:type="gramEnd"/>
                              <w:r w:rsidRPr="00F65FE9">
                                <w:rPr>
                                  <w:sz w:val="26"/>
                                  <w:vertAlign w:val="subscript"/>
                                </w:rPr>
                                <w:t>aq</w:t>
                              </w:r>
                              <w:proofErr w:type="spellEnd"/>
                              <w:r w:rsidRPr="00F65FE9">
                                <w:rPr>
                                  <w:sz w:val="26"/>
                                  <w:vertAlign w:val="subscript"/>
                                </w:rPr>
                                <w:t>)</w:t>
                              </w:r>
                            </w:p>
                            <w:p w14:paraId="0A011837" w14:textId="77777777" w:rsidR="00BC332C" w:rsidRPr="00AD1692" w:rsidRDefault="00BC332C" w:rsidP="00E60F6E">
                              <w:pPr>
                                <w:jc w:val="center"/>
                                <w:rPr>
                                  <w:sz w:val="26"/>
                                </w:rPr>
                              </w:pPr>
                              <w:r>
                                <w:rPr>
                                  <w:sz w:val="26"/>
                                </w:rPr>
                                <w:t xml:space="preserve">And </w:t>
                              </w:r>
                              <w:proofErr w:type="spellStart"/>
                              <w:r>
                                <w:rPr>
                                  <w:sz w:val="26"/>
                                </w:rPr>
                                <w:t>EtOAc</w:t>
                              </w:r>
                              <w:proofErr w:type="spellEnd"/>
                            </w:p>
                          </w:txbxContent>
                        </wps:txbx>
                        <wps:bodyPr rot="0" vert="horz" wrap="square" lIns="0" tIns="0" rIns="0" bIns="0" anchor="ctr" anchorCtr="0" upright="1">
                          <a:noAutofit/>
                        </wps:bodyPr>
                      </wps:wsp>
                      <wps:wsp>
                        <wps:cNvPr id="65" name="_s1043"/>
                        <wps:cNvSpPr>
                          <a:spLocks noChangeArrowheads="1"/>
                        </wps:cNvSpPr>
                        <wps:spPr bwMode="auto">
                          <a:xfrm>
                            <a:off x="6365" y="4930"/>
                            <a:ext cx="2159" cy="720"/>
                          </a:xfrm>
                          <a:prstGeom prst="roundRect">
                            <a:avLst>
                              <a:gd name="adj" fmla="val 16667"/>
                            </a:avLst>
                          </a:prstGeom>
                          <a:solidFill>
                            <a:srgbClr val="FFFFFF"/>
                          </a:solidFill>
                          <a:ln w="9525">
                            <a:solidFill>
                              <a:srgbClr val="000000"/>
                            </a:solidFill>
                            <a:round/>
                            <a:headEnd/>
                            <a:tailEnd/>
                          </a:ln>
                        </wps:spPr>
                        <wps:txbx>
                          <w:txbxContent>
                            <w:p w14:paraId="1DFCEBB9" w14:textId="77777777" w:rsidR="00BC332C" w:rsidRDefault="00BC332C" w:rsidP="00E60F6E">
                              <w:pPr>
                                <w:jc w:val="center"/>
                                <w:rPr>
                                  <w:sz w:val="26"/>
                                </w:rPr>
                              </w:pPr>
                              <w:r w:rsidRPr="00F65FE9">
                                <w:rPr>
                                  <w:sz w:val="26"/>
                                </w:rPr>
                                <w:t xml:space="preserve">Add </w:t>
                              </w:r>
                              <w:proofErr w:type="gramStart"/>
                              <w:r w:rsidRPr="00F65FE9">
                                <w:rPr>
                                  <w:sz w:val="26"/>
                                </w:rPr>
                                <w:t>NaOH</w:t>
                              </w:r>
                              <w:r w:rsidRPr="00F65FE9">
                                <w:rPr>
                                  <w:sz w:val="26"/>
                                  <w:vertAlign w:val="subscript"/>
                                </w:rPr>
                                <w:t>(</w:t>
                              </w:r>
                              <w:proofErr w:type="spellStart"/>
                              <w:proofErr w:type="gramEnd"/>
                              <w:r w:rsidRPr="00F65FE9">
                                <w:rPr>
                                  <w:sz w:val="26"/>
                                  <w:vertAlign w:val="subscript"/>
                                </w:rPr>
                                <w:t>aq</w:t>
                              </w:r>
                              <w:proofErr w:type="spellEnd"/>
                              <w:r w:rsidRPr="00F65FE9">
                                <w:rPr>
                                  <w:sz w:val="26"/>
                                  <w:vertAlign w:val="subscript"/>
                                </w:rPr>
                                <w:t>)</w:t>
                              </w:r>
                            </w:p>
                            <w:p w14:paraId="0AEBDB59" w14:textId="77777777" w:rsidR="00BC332C" w:rsidRPr="00155B78" w:rsidRDefault="00BC332C" w:rsidP="00E60F6E">
                              <w:pPr>
                                <w:jc w:val="center"/>
                                <w:rPr>
                                  <w:sz w:val="26"/>
                                </w:rPr>
                              </w:pPr>
                              <w:proofErr w:type="gramStart"/>
                              <w:r>
                                <w:rPr>
                                  <w:sz w:val="26"/>
                                </w:rPr>
                                <w:t>and</w:t>
                              </w:r>
                              <w:proofErr w:type="gramEnd"/>
                              <w:r>
                                <w:rPr>
                                  <w:sz w:val="26"/>
                                </w:rPr>
                                <w:t xml:space="preserve"> </w:t>
                              </w:r>
                              <w:proofErr w:type="spellStart"/>
                              <w:r>
                                <w:rPr>
                                  <w:sz w:val="26"/>
                                </w:rPr>
                                <w:t>EtOAc</w:t>
                              </w:r>
                              <w:proofErr w:type="spellEnd"/>
                            </w:p>
                          </w:txbxContent>
                        </wps:txbx>
                        <wps:bodyPr rot="0" vert="horz" wrap="square" lIns="0" tIns="0" rIns="0" bIns="0" anchor="ctr" anchorCtr="0" upright="1">
                          <a:noAutofit/>
                        </wps:bodyPr>
                      </wps:wsp>
                      <wps:wsp>
                        <wps:cNvPr id="66" name="_s1045"/>
                        <wps:cNvSpPr>
                          <a:spLocks noChangeArrowheads="1"/>
                        </wps:cNvSpPr>
                        <wps:spPr bwMode="auto">
                          <a:xfrm>
                            <a:off x="4026" y="6010"/>
                            <a:ext cx="2159" cy="720"/>
                          </a:xfrm>
                          <a:prstGeom prst="roundRect">
                            <a:avLst>
                              <a:gd name="adj" fmla="val 16667"/>
                            </a:avLst>
                          </a:prstGeom>
                          <a:solidFill>
                            <a:srgbClr val="BBE0E3"/>
                          </a:solidFill>
                          <a:ln w="9525">
                            <a:solidFill>
                              <a:srgbClr val="000000"/>
                            </a:solidFill>
                            <a:round/>
                            <a:headEnd/>
                            <a:tailEnd/>
                          </a:ln>
                        </wps:spPr>
                        <wps:txbx>
                          <w:txbxContent>
                            <w:p w14:paraId="68651F6C" w14:textId="77777777" w:rsidR="00BC332C" w:rsidRPr="00F65FE9" w:rsidRDefault="00BC332C" w:rsidP="00E60F6E">
                              <w:pPr>
                                <w:jc w:val="center"/>
                                <w:rPr>
                                  <w:sz w:val="26"/>
                                </w:rPr>
                              </w:pPr>
                              <w:r>
                                <w:rPr>
                                  <w:sz w:val="26"/>
                                </w:rPr>
                                <w:t xml:space="preserve">Pure </w:t>
                              </w:r>
                              <w:r w:rsidRPr="00F65FE9">
                                <w:rPr>
                                  <w:sz w:val="20"/>
                                </w:rPr>
                                <w:object w:dxaOrig="2287" w:dyaOrig="300" w14:anchorId="0EBE968E">
                                  <v:shape id="_x0000_i1051" type="#_x0000_t75" style="width:112.65pt;height:14.65pt" o:ole="">
                                    <v:imagedata r:id="rId63" o:title=""/>
                                  </v:shape>
                                  <o:OLEObject Type="Embed" ProgID="ChemDraw.Document.6.0" ShapeID="_x0000_i1051" DrawAspect="Content" ObjectID="_1325472394" r:id="rId64"/>
                                </w:object>
                              </w:r>
                            </w:p>
                          </w:txbxContent>
                        </wps:txbx>
                        <wps:bodyPr rot="0" vert="horz" wrap="square" lIns="0" tIns="0" rIns="0" bIns="0" anchor="ctr" anchorCtr="0" upright="1">
                          <a:noAutofit/>
                        </wps:bodyPr>
                      </wps:wsp>
                      <wps:wsp>
                        <wps:cNvPr id="67" name="_s1047"/>
                        <wps:cNvSpPr>
                          <a:spLocks noChangeArrowheads="1"/>
                        </wps:cNvSpPr>
                        <wps:spPr bwMode="auto">
                          <a:xfrm>
                            <a:off x="2585" y="4930"/>
                            <a:ext cx="2160" cy="720"/>
                          </a:xfrm>
                          <a:prstGeom prst="roundRect">
                            <a:avLst>
                              <a:gd name="adj" fmla="val 16667"/>
                            </a:avLst>
                          </a:prstGeom>
                          <a:solidFill>
                            <a:srgbClr val="FFFFFF"/>
                          </a:solidFill>
                          <a:ln w="9525">
                            <a:solidFill>
                              <a:srgbClr val="000000"/>
                            </a:solidFill>
                            <a:round/>
                            <a:headEnd/>
                            <a:tailEnd/>
                          </a:ln>
                        </wps:spPr>
                        <wps:txbx>
                          <w:txbxContent>
                            <w:p w14:paraId="0878D5B1" w14:textId="77777777" w:rsidR="00BC332C" w:rsidRPr="00F65FE9" w:rsidRDefault="00BC332C" w:rsidP="00E60F6E">
                              <w:pPr>
                                <w:jc w:val="center"/>
                                <w:rPr>
                                  <w:sz w:val="26"/>
                                </w:rPr>
                              </w:pPr>
                              <w:r w:rsidRPr="00F65FE9">
                                <w:rPr>
                                  <w:sz w:val="26"/>
                                </w:rPr>
                                <w:t xml:space="preserve">Evaporate the </w:t>
                              </w:r>
                              <w:proofErr w:type="spellStart"/>
                              <w:r w:rsidRPr="00F65FE9">
                                <w:rPr>
                                  <w:sz w:val="26"/>
                                </w:rPr>
                                <w:t>EtOAc</w:t>
                              </w:r>
                              <w:proofErr w:type="spellEnd"/>
                            </w:p>
                          </w:txbxContent>
                        </wps:txbx>
                        <wps:bodyPr rot="0" vert="horz" wrap="square" lIns="0" tIns="0" rIns="0" bIns="0" anchor="ctr" anchorCtr="0" upright="1">
                          <a:noAutofit/>
                        </wps:bodyPr>
                      </wps:wsp>
                      <wps:wsp>
                        <wps:cNvPr id="68" name="_s1049"/>
                        <wps:cNvSpPr>
                          <a:spLocks noChangeArrowheads="1"/>
                        </wps:cNvSpPr>
                        <wps:spPr bwMode="auto">
                          <a:xfrm>
                            <a:off x="7984" y="8170"/>
                            <a:ext cx="2160" cy="720"/>
                          </a:xfrm>
                          <a:prstGeom prst="roundRect">
                            <a:avLst>
                              <a:gd name="adj" fmla="val 16667"/>
                            </a:avLst>
                          </a:prstGeom>
                          <a:solidFill>
                            <a:srgbClr val="BBE0E3"/>
                          </a:solidFill>
                          <a:ln w="9525">
                            <a:solidFill>
                              <a:srgbClr val="000000"/>
                            </a:solidFill>
                            <a:round/>
                            <a:headEnd/>
                            <a:tailEnd/>
                          </a:ln>
                        </wps:spPr>
                        <wps:txbx>
                          <w:txbxContent>
                            <w:p w14:paraId="1433FC9F" w14:textId="77777777" w:rsidR="00BC332C" w:rsidRPr="000415F5" w:rsidRDefault="00BC332C" w:rsidP="00E60F6E">
                              <w:pPr>
                                <w:jc w:val="center"/>
                                <w:rPr>
                                  <w:sz w:val="26"/>
                                </w:rPr>
                              </w:pPr>
                              <w:r>
                                <w:rPr>
                                  <w:sz w:val="26"/>
                                </w:rPr>
                                <w:t>Pure</w:t>
                              </w:r>
                              <w:r>
                                <w:object w:dxaOrig="2366" w:dyaOrig="343" w14:anchorId="40A2782A">
                                  <v:shape id="_x0000_i1053" type="#_x0000_t75" style="width:118pt;height:17.35pt" o:ole="">
                                    <v:imagedata r:id="rId65" o:title=""/>
                                  </v:shape>
                                  <o:OLEObject Type="Embed" ProgID="ChemDraw.Document.6.0" ShapeID="_x0000_i1053" DrawAspect="Content" ObjectID="_1325472395" r:id="rId66"/>
                                </w:object>
                              </w:r>
                            </w:p>
                          </w:txbxContent>
                        </wps:txbx>
                        <wps:bodyPr rot="0" vert="horz" wrap="square" lIns="0" tIns="0" rIns="0" bIns="0" anchor="ctr" anchorCtr="0" upright="1">
                          <a:noAutofit/>
                        </wps:bodyPr>
                      </wps:wsp>
                      <wps:wsp>
                        <wps:cNvPr id="69" name="_s1051"/>
                        <wps:cNvSpPr>
                          <a:spLocks noChangeArrowheads="1"/>
                        </wps:cNvSpPr>
                        <wps:spPr bwMode="auto">
                          <a:xfrm>
                            <a:off x="5104" y="7090"/>
                            <a:ext cx="2160" cy="720"/>
                          </a:xfrm>
                          <a:prstGeom prst="roundRect">
                            <a:avLst>
                              <a:gd name="adj" fmla="val 16667"/>
                            </a:avLst>
                          </a:prstGeom>
                          <a:solidFill>
                            <a:srgbClr val="FFFFFF"/>
                          </a:solidFill>
                          <a:ln w="9525">
                            <a:solidFill>
                              <a:srgbClr val="000000"/>
                            </a:solidFill>
                            <a:round/>
                            <a:headEnd/>
                            <a:tailEnd/>
                          </a:ln>
                        </wps:spPr>
                        <wps:txbx>
                          <w:txbxContent>
                            <w:p w14:paraId="24E0213B" w14:textId="77777777" w:rsidR="00BC332C" w:rsidRPr="000415F5" w:rsidRDefault="00BC332C" w:rsidP="00E60F6E">
                              <w:pPr>
                                <w:jc w:val="center"/>
                                <w:rPr>
                                  <w:sz w:val="26"/>
                                </w:rPr>
                              </w:pPr>
                              <w:r>
                                <w:rPr>
                                  <w:sz w:val="26"/>
                                </w:rPr>
                                <w:t xml:space="preserve">Evaporate the </w:t>
                              </w:r>
                              <w:proofErr w:type="spellStart"/>
                              <w:r>
                                <w:rPr>
                                  <w:sz w:val="26"/>
                                </w:rPr>
                                <w:t>EtOAc</w:t>
                              </w:r>
                              <w:proofErr w:type="spellEnd"/>
                            </w:p>
                          </w:txbxContent>
                        </wps:txbx>
                        <wps:bodyPr rot="0" vert="horz" wrap="square" lIns="0" tIns="0" rIns="0" bIns="0" anchor="ctr" anchorCtr="0" upright="1">
                          <a:noAutofit/>
                        </wps:bodyPr>
                      </wps:wsp>
                    </wpg:wgp>
                  </a:graphicData>
                </a:graphic>
              </wp:inline>
            </w:drawing>
          </mc:Choice>
          <mc:Fallback>
            <w:pict>
              <v:group id="Group 48" o:spid="_x0000_s1026" style="width:495pt;height:423pt;mso-position-horizontal-relative:char;mso-position-vertical-relative:line" coordorigin="2585,1690" coordsize="8639,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">
                <o:lock v:ext="edit" aspectratio="t"/>
                <v:rect id="AutoShape 49" o:spid="_x0000_s1027" style="position:absolute;left:2585;top:1690;width:8639;height: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ydQEwgAA&#10;ANsAAAAPAAAAZHJzL2Rvd25yZXYueG1sRE9Na4NAEL0H+h+WKeQS4ppSSjCuUgIlEgqhps15cKcq&#10;dWeNu1X777uHQI6P953ms+nESINrLSvYRDEI4srqlmsFn+e39RaE88gaO8uk4I8c5NnDIsVE24k/&#10;aCx9LUIIuwQVNN73iZSuasigi2xPHLhvOxj0AQ611ANOIdx08imOX6TBlkNDgz3tG6p+yl+jYKpO&#10;4+X8fpCn1aWwfC2u+/LrqNTycX7dgfA0+7v45i60gucwNnwJP0Bm/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LJ1ATCAAAA2wAAAA8AAAAAAAAAAAAAAAAAlwIAAGRycy9kb3du&#10;cmV2LnhtbFBLBQYAAAAABAAEAPUAAACGAwAAAAA=&#10;" filled="f" stroked="f">
                  <o:lock v:ext="edit" aspectratio="t" text="t"/>
                </v:rect>
                <v:shapetype id="_x0000_t33" coordsize="21600,21600" o:spt="33" o:oned="t" path="m0,0l21600,,21600,21600e" filled="f">
                  <v:stroke joinstyle="miter"/>
                  <v:path arrowok="t" fillok="f" o:connecttype="none"/>
                  <o:lock v:ext="edit" shapetype="t"/>
                </v:shapetype>
                <v:shape id="_s1052" o:spid="_x0000_s1028" type="#_x0000_t33" style="position:absolute;left:7264;top:6730;width:360;height:72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5bPf8QAAADbAAAADwAAAGRycy9kb3ducmV2LnhtbESPT2vCQBTE7wW/w/KEXopuWuq/6CpN&#10;QfAaW/H6yD6zwezbmN3G2E/fLQgeh5n5DbPa9LYWHbW+cqzgdZyAIC6crrhU8P21Hc1B+ICssXZM&#10;Cm7kYbMePK0w1e7KOXX7UIoIYZ+iAhNCk0rpC0MW/dg1xNE7udZiiLItpW7xGuG2lm9JMpUWK44L&#10;Bhv6NFSc9z9WQZYdLiY/Frv8pZpgP5vmv77LlHoe9h9LEIH68Ajf2zut4H0B/1/iD5Dr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Tls9/xAAAANsAAAAPAAAAAAAAAAAA&#10;AAAAAKECAABkcnMvZG93bnJldi54bWxQSwUGAAAAAAQABAD5AAAAkgMAAAAA&#10;" strokeweight="2.25pt"/>
                <v:shape id="_s1050" o:spid="_x0000_s1029" type="#_x0000_t33" style="position:absolute;left:7624;top:6730;width:360;height:1800;rotation:18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ZHMTsAAAADbAAAADwAAAGRycy9kb3ducmV2LnhtbERPy4rCMBTdC/5DuII7TR20SMcoIiiC&#10;YPGxmd2d5k5bbW5KktH695PFgMvDeS9WnWnEg5yvLSuYjBMQxIXVNZcKrpftaA7CB2SNjWVS8CIP&#10;q2W/t8BM2yef6HEOpYgh7DNUUIXQZlL6oiKDfmxb4sj9WGcwROhKqR0+Y7hp5EeSpNJgzbGhwpY2&#10;FRX3869RcCv3YWdtetjlOX/lJnXHdvqt1HDQrT9BBOrCW/zv3msFs7g+fok/QC7/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MmRzE7AAAAA2wAAAA8AAAAAAAAAAAAAAAAA&#10;oQIAAGRycy9kb3ducmV2LnhtbFBLBQYAAAAABAAEAPkAAACOAwAAAAA=&#10;" strokeweight="2.25pt"/>
                <v:shape id="_s1048" o:spid="_x0000_s1030" type="#_x0000_t33" style="position:absolute;left:4745;top:4570;width:360;height:72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DlVpMMAAADbAAAADwAAAGRycy9kb3ducmV2LnhtbESPT4vCMBTE74LfITxhL7KmLviHrlGs&#10;sOC1ruL10bxtyjYvtYm166c3grDHYWZ+w6w2va1FR62vHCuYThIQxIXTFZcKjt9f70sQPiBrrB2T&#10;gj/ysFkPBytMtbtxTt0hlCJC2KeowITQpFL6wpBFP3ENcfR+XGsxRNmWUrd4i3Bby48kmUuLFccF&#10;gw3tDBW/h6tVkGWni8nPxT4fVzPsF/P87rtMqbdRv/0EEagP/+FXe68VzKbw/BJ/gFw/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g5VaTDAAAA2wAAAA8AAAAAAAAAAAAA&#10;AAAAoQIAAGRycy9kb3ducmV2LnhtbFBLBQYAAAAABAAEAPkAAACRAwAAAAA=&#10;" strokeweight="2.25pt"/>
                <v:shapetype id="_x0000_t32" coordsize="21600,21600" o:spt="32" o:oned="t" path="m0,0l21600,21600e" filled="f">
                  <v:path arrowok="t" fillok="f" o:connecttype="none"/>
                  <o:lock v:ext="edit" shapetype="t"/>
                </v:shapetype>
                <v:shape id="_s1046" o:spid="_x0000_s1031" type="#_x0000_t32" style="position:absolute;left:4386;top:5289;width:1440;height:1;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PpLa8IAAADbAAAADwAAAGRycy9kb3ducmV2LnhtbESPwWrDMBBE74X+g9hCbo3cQIrjRAnG&#10;EMgxjXvocWttLFNrZSTFdv4+KhR6HGbmDbM7zLYXI/nQOVbwtsxAEDdOd9wq+KyPrzmIEJE19o5J&#10;wZ0CHPbPTzsstJv4g8ZLbEWCcChQgYlxKKQMjSGLYekG4uRdnbcYk/St1B6nBLe9XGXZu7TYcVow&#10;OFBlqPm53KwC+v6qTVmf+JafXb8puZo3eaXU4mUutyAizfE//Nc+aQXrFfx+ST9A7h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PpLa8IAAADbAAAADwAAAAAAAAAAAAAA&#10;AAChAgAAZHJzL2Rvd25yZXYueG1sUEsFBgAAAAAEAAQA+QAAAJADAAAAAA==&#10;" strokeweight="2.25pt"/>
                <v:shape id="_s1044" o:spid="_x0000_s1032" type="#_x0000_t33" style="position:absolute;left:8524;top:4570;width:360;height:72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6duSMQAAADbAAAADwAAAGRycy9kb3ducmV2LnhtbESPzWrDMBCE74W8g9hCL6WR05C0OJZD&#10;XCjk6vzQ62JtLFNr5Viq4+bpo0Chx2FmvmGy9WhbMVDvG8cKZtMEBHHldMO1gsP+8+UdhA/IGlvH&#10;pOCXPKzzyUOGqXYXLmnYhVpECPsUFZgQulRKXxmy6KeuI47eyfUWQ5R9LXWPlwi3rXxNkqW02HBc&#10;MNjRh6Hqe/djFRTF8WzKr2pbPjcLHN+W5dUPhVJPj+NmBSLQGP7Df+2tVrCYw/1L/AEyv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3p25IxAAAANsAAAAPAAAAAAAAAAAA&#10;AAAAAKECAABkcnMvZG93bnJldi54bWxQSwUGAAAAAAQABAD5AAAAkgMAAAAA&#10;" strokeweight="2.25pt"/>
                <v:shape id="_s1040" o:spid="_x0000_s1033" type="#_x0000_t33" style="position:absolute;left:6634;top:2410;width:360;height:72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E72PMQAAADbAAAADwAAAGRycy9kb3ducmV2LnhtbESPzWrDMBCE74W8g9hCL6WRU5K0OJZD&#10;XCjk6vzQ62JtLFNr5Viq4+bpo0Chx2FmvmGy9WhbMVDvG8cKZtMEBHHldMO1gsP+8+UdhA/IGlvH&#10;pOCXPKzzyUOGqXYXLmnYhVpECPsUFZgQulRKXxmy6KeuI47eyfUWQ5R9LXWPlwi3rXxNkqW02HBc&#10;MNjRh6Hqe/djFRTF8WzKr2pbPjcLHN+W5dUPhVJPj+NmBSLQGP7Df+2tVrCYw/1L/AEyv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4TvY8xAAAANsAAAAPAAAAAAAAAAAA&#10;AAAAAKECAABkcnMvZG93bnJldi54bWxQSwUGAAAAAAQABAD5AAAAkgMAAAAA&#10;" strokeweight="2.25pt"/>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_s1038" o:spid="_x0000_s1034" type="#_x0000_t34" style="position:absolute;left:8795;top:4659;width:1440;height:1261;rotation:-9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TxwEcIAAADbAAAADwAAAGRycy9kb3ducmV2LnhtbESPQWsCMRSE7wX/Q3iCt5q1aJGtUaog&#10;uqfi6qW3x+Z1s7h5WZLUXf+9EQo9DjPzDbPaDLYVN/KhcaxgNs1AEFdON1wruJz3r0sQISJrbB2T&#10;gjsF2KxHLyvMtev5RLcy1iJBOOSowMTY5VKGypDFMHUdcfJ+nLcYk/S11B77BLetfMuyd2mx4bRg&#10;sKOdoepa/loFRUnF0fuv+Wk+67m4Hkz/HbdKTcbD5weISEP8D/+1j1rBYgHPL+kHyP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TxwEcIAAADbAAAADwAAAAAAAAAAAAAA&#10;AAChAgAAZHJzL2Rvd25yZXYueG1sUEsFBgAAAAAEAAQA+QAAAJADAAAAAA==&#10;" adj="2250" strokeweight="2.25pt"/>
                <v:shape id="_s1036" o:spid="_x0000_s1035" type="#_x0000_t34" style="position:absolute;left:7534;top:4660;width:1440;height:1260;rotation:-9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aENNsMAAADbAAAADwAAAGRycy9kb3ducmV2LnhtbESPQWsCMRSE7wX/Q3iCt5pVqJTVKLoo&#10;9CR060Fvz81zdzV5WZKo23/fFAo9DjPzDbNY9daIB/nQOlYwGWcgiCunW64VHL52r+8gQkTWaByT&#10;gm8KsFoOXhaYa/fkT3qUsRYJwiFHBU2MXS5lqBqyGMauI07exXmLMUlfS+3xmeDWyGmWzaTFltNC&#10;gx0VDVW38m4VXE+xPG4N19O9r87riSm2xaZUajTs13MQkfr4H/5rf2gFbzP4/ZJ+gF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GhDTbDAAAA2wAAAA8AAAAAAAAAAAAA&#10;AAAAoQIAAGRycy9kb3ducmV2LnhtbFBLBQYAAAAABAAEAPkAAACRAwAAAAA=&#10;" adj="2250" strokeweight="2.25pt"/>
                <v:shape id="_s1034" o:spid="_x0000_s1036" type="#_x0000_t34" style="position:absolute;left:7219;top:2185;width:1440;height:1890;rotation:-9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qJL/cMAAADbAAAADwAAAGRycy9kb3ducmV2LnhtbESPQWvCQBSE74X+h+UVvNWNRWtJXaUt&#10;FM2pJHrp7ZF9zQazb8Pu1sR/7wqCx2FmvmFWm9F24kQ+tI4VzKYZCOLa6ZYbBYf99/MbiBCRNXaO&#10;ScGZAmzWjw8rzLUbuKRTFRuRIBxyVGBi7HMpQ23IYpi6njh5f85bjEn6RmqPQ4LbTr5k2au02HJa&#10;MNjTl6H6WP1bBUVFxc77n3k5nw1cHLdm+I2fSk2exo93EJHGeA/f2jutYLGE65f0A+T6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6iS/3DAAAA2wAAAA8AAAAAAAAAAAAA&#10;AAAAoQIAAGRycy9kb3ducmV2LnhtbFBLBQYAAAAABAAEAPkAAACRAwAAAAA=&#10;" adj="2250" strokeweight="2.25pt"/>
                <v:shape id="_s1033" o:spid="_x0000_s1037" type="#_x0000_t34" style="position:absolute;left:5330;top:2185;width:1440;height:1889;rotation:-9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3I838EAAADbAAAADwAAAGRycy9kb3ducmV2LnhtbERPz2vCMBS+D/wfwhN2m6mCQzpjqUXB&#10;02DVw3Z7a97azuSlJFHrf28Ogx0/vt/rYrRGXMmH3rGC+SwDQdw43XOr4HTcv6xAhIis0TgmBXcK&#10;UGwmT2vMtbvxB13r2IoUwiFHBV2MQy5laDqyGGZuIE7cj/MWY4K+ldrjLYVbIxdZ9iot9pwaOhyo&#10;6qg51xer4Pcr1p87w+3i3Tff5dxUu2pbK/U8Hcs3EJHG+C/+cx+0gmUam76kHyA3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PcjzfwQAAANsAAAAPAAAAAAAAAAAAAAAA&#10;AKECAABkcnMvZG93bnJldi54bWxQSwUGAAAAAAQABAD5AAAAjwMAAAAA&#10;" adj="2250" strokeweight="2.25pt"/>
                <v:roundrect id="_s1028" o:spid="_x0000_s1038" style="position:absolute;left:5832;top:1690;width:2325;height:720;visibility:visible;mso-wrap-style:non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4yknwgAA&#10;ANsAAAAPAAAAZHJzL2Rvd25yZXYueG1sRI9RawIxEITfC/0PYQt9q7mKHu1plNJSFd+q/QHLZc0d&#10;vd0cl3im/94UCj4OM/MNs1wn7tRIQ2i9GHieFKBIam9bcQa+j59PL6BCRLHYeSEDvxRgvbq/W2Jl&#10;/UW+aDxEpzJEQoUGmhj7SutQN8QYJr4nyd7JD4wxy8FpO+Alw7nT06IoNWMreaHBnt4bqn8OZzbw&#10;sWfHZUpbp2s7o3G22R1LNubxIb0tQEVK8Rb+b++sgfkr/H3JP0Cvr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7jKSfCAAAA2wAAAA8AAAAAAAAAAAAAAAAAlwIAAGRycy9kb3du&#10;cmV2LnhtbFBLBQYAAAAABAAEAPUAAACGAwAAAAA=&#10;" fillcolor="#bbe0e3">
                  <v:textbox inset="0,0,0,0">
                    <w:txbxContent>
                      <w:p w14:paraId="505F0153" w14:textId="77777777" w:rsidR="00BC332C" w:rsidRPr="00F65FE9" w:rsidRDefault="00BC332C" w:rsidP="00E60F6E">
                        <w:pPr>
                          <w:jc w:val="center"/>
                          <w:rPr>
                            <w:sz w:val="26"/>
                          </w:rPr>
                        </w:pPr>
                        <w:r w:rsidRPr="00F65FE9">
                          <w:rPr>
                            <w:sz w:val="18"/>
                          </w:rPr>
                          <w:object w:dxaOrig="2409" w:dyaOrig="693" w14:anchorId="2F15CC33">
                            <v:shape id="_x0000_i1032" type="#_x0000_t75" style="width:128.65pt;height:37.35pt" o:ole="">
                              <v:imagedata r:id="rId67" o:title=""/>
                            </v:shape>
                            <o:OLEObject Type="Embed" ProgID="ChemDraw.Document.6.0" ShapeID="_x0000_i1032" DrawAspect="Content" ObjectID="_1263886134" r:id="rId68"/>
                          </w:object>
                        </w:r>
                      </w:p>
                    </w:txbxContent>
                  </v:textbox>
                </v:roundrect>
                <v:roundrect id="_s1030" o:spid="_x0000_s1039" style="position:absolute;left:4025;top:3850;width:2160;height:72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NCdJwgAA&#10;ANsAAAAPAAAAZHJzL2Rvd25yZXYueG1sRE/Pa8IwFL4L/g/hCbuIpptYpDOKls3tJMyNseOzeabF&#10;5qU0Wdv998tB8Pjx/V5vB1uLjlpfOVbwOE9AEBdOV2wUfH2+zlYgfEDWWDsmBX/kYbsZj9aYadfz&#10;B3WnYEQMYZ+hgjKEJpPSFyVZ9HPXEEfu4lqLIcLWSN1iH8NtLZ+SJJUWK44NJTaUl1RcT79WQZ6/&#10;LH/64lsfaGHM9Njt387HvVIPk2H3DCLQEO7im/tdK0jj+vgl/gC5+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k0J0nCAAAA2wAAAA8AAAAAAAAAAAAAAAAAlwIAAGRycy9kb3du&#10;cmV2LnhtbFBLBQYAAAAABAAEAPUAAACGAwAAAAA=&#10;" fillcolor="#bbe0e3">
                  <v:textbox inset="0,0,0,0">
                    <w:txbxContent>
                      <w:p w14:paraId="3447B085" w14:textId="77777777" w:rsidR="00BC332C" w:rsidRPr="00F65FE9" w:rsidRDefault="00BC332C" w:rsidP="00E60F6E">
                        <w:pPr>
                          <w:jc w:val="center"/>
                          <w:rPr>
                            <w:sz w:val="20"/>
                          </w:rPr>
                        </w:pPr>
                        <w:r w:rsidRPr="00F65FE9">
                          <w:rPr>
                            <w:sz w:val="20"/>
                          </w:rPr>
                          <w:object w:dxaOrig="2287" w:dyaOrig="300" w14:anchorId="72478B4E">
                            <v:shape id="_x0000_i1033" type="#_x0000_t75" style="width:112.65pt;height:14.65pt" o:ole="">
                              <v:imagedata r:id="rId69" o:title=""/>
                            </v:shape>
                            <o:OLEObject Type="Embed" ProgID="ChemDraw.Document.6.0" ShapeID="_x0000_i1033" DrawAspect="Content" ObjectID="_1263886135" r:id="rId70"/>
                          </w:object>
                        </w:r>
                      </w:p>
                      <w:p w14:paraId="3D4BB3BC" w14:textId="77777777" w:rsidR="00BC332C" w:rsidRPr="00F65FE9" w:rsidRDefault="00BC332C" w:rsidP="00E60F6E">
                        <w:pPr>
                          <w:jc w:val="center"/>
                          <w:rPr>
                            <w:sz w:val="26"/>
                          </w:rPr>
                        </w:pPr>
                        <w:r w:rsidRPr="00F65FE9">
                          <w:rPr>
                            <w:sz w:val="20"/>
                          </w:rPr>
                          <w:t>In EtOAc</w:t>
                        </w:r>
                      </w:p>
                    </w:txbxContent>
                  </v:textbox>
                </v:roundrect>
                <v:roundrect id="_s1031" o:spid="_x0000_s1040" style="position:absolute;left:7804;top:3850;width:2160;height:72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eILSxQAA&#10;ANsAAAAPAAAAZHJzL2Rvd25yZXYueG1sRI9Ba8JAFITvgv9heQUvohuVSkldpYbW9iRopfT4mn3d&#10;BLNvQ3abpP/eFQSPw8x8w6w2va1ES40vHSuYTRMQxLnTJRsFp8+3yRMIH5A1Vo5JwT952KyHgxWm&#10;2nV8oPYYjIgQ9ikqKEKoUyl9XpBFP3U1cfR+XWMxRNkYqRvsItxWcp4kS2mx5LhQYE1ZQfn5+GcV&#10;ZNnr43eXf+kdLYwZ79vt+89+q9TooX95BhGoD/fwrf2hFSxncP0Sf4Bc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Z4gtLFAAAA2wAAAA8AAAAAAAAAAAAAAAAAlwIAAGRycy9k&#10;b3ducmV2LnhtbFBLBQYAAAAABAAEAPUAAACJAwAAAAA=&#10;" fillcolor="#bbe0e3">
                  <v:textbox inset="0,0,0,0">
                    <w:txbxContent>
                      <w:p w14:paraId="20DB44BC" w14:textId="77777777" w:rsidR="00BC332C" w:rsidRPr="00F65FE9" w:rsidRDefault="00BC332C" w:rsidP="00E60F6E">
                        <w:pPr>
                          <w:jc w:val="center"/>
                          <w:rPr>
                            <w:sz w:val="20"/>
                          </w:rPr>
                        </w:pPr>
                        <w:r w:rsidRPr="00F65FE9">
                          <w:rPr>
                            <w:sz w:val="20"/>
                          </w:rPr>
                          <w:object w:dxaOrig="2366" w:dyaOrig="465" w14:anchorId="3DB813D1">
                            <v:shape id="_x0000_i1034" type="#_x0000_t75" style="width:112pt;height:22pt" o:ole="">
                              <v:imagedata r:id="rId71" o:title=""/>
                            </v:shape>
                            <o:OLEObject Type="Embed" ProgID="ChemDraw.Document.6.0" ShapeID="_x0000_i1034" DrawAspect="Content" ObjectID="_1263886136" r:id="rId72"/>
                          </w:object>
                        </w:r>
                      </w:p>
                      <w:p w14:paraId="16E8986C" w14:textId="77777777" w:rsidR="00BC332C" w:rsidRPr="00F65FE9" w:rsidRDefault="00BC332C" w:rsidP="00E60F6E">
                        <w:pPr>
                          <w:jc w:val="center"/>
                          <w:rPr>
                            <w:sz w:val="26"/>
                          </w:rPr>
                        </w:pPr>
                        <w:r w:rsidRPr="00F65FE9">
                          <w:rPr>
                            <w:sz w:val="20"/>
                          </w:rPr>
                          <w:t>In aqueous layer</w:t>
                        </w:r>
                      </w:p>
                    </w:txbxContent>
                  </v:textbox>
                </v:roundrect>
                <v:roundrect id="_s1035" o:spid="_x0000_s1041" style="position:absolute;left:6545;top:6010;width:2159;height:72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qhylxQAA&#10;ANsAAAAPAAAAZHJzL2Rvd25yZXYueG1sRI9Ba8JAFITvhf6H5Qleim5qqUh0lRq07Umoinh8Zp+b&#10;0OzbkF2T9N93C0KPw8x8wyxWva1ES40vHSt4HicgiHOnSzYKjoftaAbCB2SNlWNS8EMeVsvHhwWm&#10;2nX8Re0+GBEh7FNUUIRQp1L6vCCLfuxq4uhdXWMxRNkYqRvsItxWcpIkU2mx5LhQYE1ZQfn3/mYV&#10;ZNnm9dzlJ/1OL8Y87dr1x2W3Vmo46N/mIAL14T98b39qBdMJ/H2JP0A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aqHKXFAAAA2wAAAA8AAAAAAAAAAAAAAAAAlwIAAGRycy9k&#10;b3ducmV2LnhtbFBLBQYAAAAABAAEAPUAAACJAwAAAAA=&#10;" fillcolor="#bbe0e3">
                  <v:textbox inset="0,0,0,0">
                    <w:txbxContent>
                      <w:p w14:paraId="5B51668E" w14:textId="77777777" w:rsidR="00BC332C" w:rsidRPr="00F65FE9" w:rsidRDefault="00BC332C" w:rsidP="00E60F6E">
                        <w:pPr>
                          <w:jc w:val="center"/>
                          <w:rPr>
                            <w:sz w:val="26"/>
                          </w:rPr>
                        </w:pPr>
                        <w:r>
                          <w:object w:dxaOrig="2366" w:dyaOrig="343" w14:anchorId="59DD02BB">
                            <v:shape id="_x0000_i1035" type="#_x0000_t75" style="width:118pt;height:17.35pt" o:ole="">
                              <v:imagedata r:id="rId73" o:title=""/>
                            </v:shape>
                            <o:OLEObject Type="Embed" ProgID="ChemDraw.Document.6.0" ShapeID="_x0000_i1035" DrawAspect="Content" ObjectID="_1263886137" r:id="rId74"/>
                          </w:object>
                        </w:r>
                        <w:r>
                          <w:t>in EtOAc</w:t>
                        </w:r>
                      </w:p>
                    </w:txbxContent>
                  </v:textbox>
                </v:roundrect>
                <v:roundrect id="_s1037" o:spid="_x0000_s1042" style="position:absolute;left:9064;top:6010;width:2160;height:72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5rk+xQAA&#10;ANsAAAAPAAAAZHJzL2Rvd25yZXYueG1sRI9Pa8JAFMTvhX6H5Qleim6qVCS6Sg32z0moinh8Zp+b&#10;0OzbkF2T9Nt3C0KPw8z8hlmue1uJlhpfOlbwPE5AEOdOl2wUHA9vozkIH5A1Vo5JwQ95WK8eH5aY&#10;atfxF7X7YESEsE9RQRFCnUrp84Is+rGriaN3dY3FEGVjpG6wi3BbyUmSzKTFkuNCgTVlBeXf+5tV&#10;kGXbl3OXn/Q7TY152rWbj8tuo9Rw0L8uQATqw3/43v7UCmZT+PsSf4Bc/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nmuT7FAAAA2wAAAA8AAAAAAAAAAAAAAAAAlwIAAGRycy9k&#10;b3ducmV2LnhtbFBLBQYAAAAABAAEAPUAAACJAwAAAAA=&#10;" fillcolor="#bbe0e3">
                  <v:textbox inset="0,0,0,0">
                    <w:txbxContent>
                      <w:p w14:paraId="6E60A618" w14:textId="77777777" w:rsidR="00BC332C" w:rsidRDefault="00BC332C" w:rsidP="00E60F6E">
                        <w:pPr>
                          <w:jc w:val="center"/>
                          <w:rPr>
                            <w:sz w:val="26"/>
                          </w:rPr>
                        </w:pPr>
                        <w:r>
                          <w:rPr>
                            <w:sz w:val="26"/>
                          </w:rPr>
                          <w:t>Salts (ex: NaCl)</w:t>
                        </w:r>
                      </w:p>
                      <w:p w14:paraId="0CD0C967" w14:textId="77777777" w:rsidR="00BC332C" w:rsidRPr="00F65FE9" w:rsidRDefault="00BC332C" w:rsidP="00E60F6E">
                        <w:pPr>
                          <w:jc w:val="center"/>
                          <w:rPr>
                            <w:sz w:val="26"/>
                          </w:rPr>
                        </w:pPr>
                        <w:r>
                          <w:rPr>
                            <w:sz w:val="26"/>
                          </w:rPr>
                          <w:t>in aqueous layer</w:t>
                        </w:r>
                      </w:p>
                    </w:txbxContent>
                  </v:textbox>
                </v:roundrect>
                <v:roundrect id="_s1039" o:spid="_x0000_s1043" style="position:absolute;left:4475;top:2770;width:2159;height:72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0brcxQAA&#10;ANsAAAAPAAAAZHJzL2Rvd25yZXYueG1sRI9BawIxFITvhf6H8ArearYiKlujlNZiZU+uPbS3R/Lc&#10;LG5elk3qbvvrG0HwOMzMN8xyPbhGnKkLtWcFT+MMBLH2puZKwefh/XEBIkRkg41nUvBLAdar+7sl&#10;5sb3vKdzGSuRIBxyVGBjbHMpg7bkMIx9S5y8o+8cxiS7SpoO+wR3jZxk2Uw6rDktWGzp1ZI+lT9O&#10;wZf72261frObovjmYt63pd/vlBo9DC/PICIN8Ra+tj+MgtkULl/S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HRutzFAAAA2wAAAA8AAAAAAAAAAAAAAAAAlwIAAGRycy9k&#10;b3ducmV2LnhtbFBLBQYAAAAABAAEAPUAAACJAwAAAAA=&#10;">
                  <v:textbox inset="0,0,0,0">
                    <w:txbxContent>
                      <w:p w14:paraId="4E0DFF1F" w14:textId="77777777" w:rsidR="00BC332C" w:rsidRDefault="00BC332C" w:rsidP="00E60F6E">
                        <w:pPr>
                          <w:jc w:val="center"/>
                          <w:rPr>
                            <w:sz w:val="26"/>
                          </w:rPr>
                        </w:pPr>
                        <w:r w:rsidRPr="00F65FE9">
                          <w:rPr>
                            <w:sz w:val="26"/>
                          </w:rPr>
                          <w:t>Add HCl</w:t>
                        </w:r>
                        <w:r w:rsidRPr="00F65FE9">
                          <w:rPr>
                            <w:sz w:val="26"/>
                            <w:vertAlign w:val="subscript"/>
                          </w:rPr>
                          <w:t>(aq)</w:t>
                        </w:r>
                      </w:p>
                      <w:p w14:paraId="0A011837" w14:textId="77777777" w:rsidR="00BC332C" w:rsidRPr="00AD1692" w:rsidRDefault="00BC332C" w:rsidP="00E60F6E">
                        <w:pPr>
                          <w:jc w:val="center"/>
                          <w:rPr>
                            <w:sz w:val="26"/>
                          </w:rPr>
                        </w:pPr>
                        <w:r>
                          <w:rPr>
                            <w:sz w:val="26"/>
                          </w:rPr>
                          <w:t>And EtOAc</w:t>
                        </w:r>
                      </w:p>
                    </w:txbxContent>
                  </v:textbox>
                </v:roundrect>
                <v:roundrect id="_s1043" o:spid="_x0000_s1044" style="position:absolute;left:6365;top:4930;width:2159;height:72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nR9HxQAA&#10;ANsAAAAPAAAAZHJzL2Rvd25yZXYueG1sRI/NasMwEITvhb6D2EJujdxAfnCjhNKmpMGnOD20t0Xa&#10;WCbWylhq7Pbpq0Agx2FmvmGW68E14kxdqD0reBpnIIi1NzVXCj4P748LECEiG2w8k4JfCrBe3d8t&#10;MTe+5z2dy1iJBOGQowIbY5tLGbQlh2HsW+LkHX3nMCbZVdJ02Ce4a+Qky2bSYc1pwWJLr5b0qfxx&#10;Cr7c33ar9ZvdFMU3F/O+Lf1+p9ToYXh5BhFpiLfwtf1hFMymcPmSfoBc/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6dH0fFAAAA2wAAAA8AAAAAAAAAAAAAAAAAlwIAAGRycy9k&#10;b3ducmV2LnhtbFBLBQYAAAAABAAEAPUAAACJAwAAAAA=&#10;">
                  <v:textbox inset="0,0,0,0">
                    <w:txbxContent>
                      <w:p w14:paraId="1DFCEBB9" w14:textId="77777777" w:rsidR="00BC332C" w:rsidRDefault="00BC332C" w:rsidP="00E60F6E">
                        <w:pPr>
                          <w:jc w:val="center"/>
                          <w:rPr>
                            <w:sz w:val="26"/>
                          </w:rPr>
                        </w:pPr>
                        <w:r w:rsidRPr="00F65FE9">
                          <w:rPr>
                            <w:sz w:val="26"/>
                          </w:rPr>
                          <w:t>Add NaOH</w:t>
                        </w:r>
                        <w:r w:rsidRPr="00F65FE9">
                          <w:rPr>
                            <w:sz w:val="26"/>
                            <w:vertAlign w:val="subscript"/>
                          </w:rPr>
                          <w:t>(aq)</w:t>
                        </w:r>
                      </w:p>
                      <w:p w14:paraId="0AEBDB59" w14:textId="77777777" w:rsidR="00BC332C" w:rsidRPr="00155B78" w:rsidRDefault="00BC332C" w:rsidP="00E60F6E">
                        <w:pPr>
                          <w:jc w:val="center"/>
                          <w:rPr>
                            <w:sz w:val="26"/>
                          </w:rPr>
                        </w:pPr>
                        <w:r>
                          <w:rPr>
                            <w:sz w:val="26"/>
                          </w:rPr>
                          <w:t>and EtOAc</w:t>
                        </w:r>
                      </w:p>
                    </w:txbxContent>
                  </v:textbox>
                </v:roundrect>
                <v:roundrect id="_s1045" o:spid="_x0000_s1045" style="position:absolute;left:4026;top:6010;width:2159;height:72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kRqmxQAA&#10;ANsAAAAPAAAAZHJzL2Rvd25yZXYueG1sRI9Ba8JAFITvBf/D8oReim7a0iDRVTS0tSehVsTja/Z1&#10;E8y+DdltEv99tyB4HGbmG2axGmwtOmp95VjB4zQBQVw4XbFRcPh6m8xA+ICssXZMCi7kYbUc3S0w&#10;067nT+r2wYgIYZ+hgjKEJpPSFyVZ9FPXEEfvx7UWQ5StkbrFPsJtLZ+SJJUWK44LJTaUl1Sc979W&#10;QZ6/vpz64qjf6dmYh1232X7vNkrdj4f1HESgIdzC1/aHVpCm8P8l/gC5/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mRGqbFAAAA2wAAAA8AAAAAAAAAAAAAAAAAlwIAAGRycy9k&#10;b3ducmV2LnhtbFBLBQYAAAAABAAEAPUAAACJAwAAAAA=&#10;" fillcolor="#bbe0e3">
                  <v:textbox inset="0,0,0,0">
                    <w:txbxContent>
                      <w:p w14:paraId="68651F6C" w14:textId="77777777" w:rsidR="00BC332C" w:rsidRPr="00F65FE9" w:rsidRDefault="00BC332C" w:rsidP="00E60F6E">
                        <w:pPr>
                          <w:jc w:val="center"/>
                          <w:rPr>
                            <w:sz w:val="26"/>
                          </w:rPr>
                        </w:pPr>
                        <w:r>
                          <w:rPr>
                            <w:sz w:val="26"/>
                          </w:rPr>
                          <w:t xml:space="preserve">Pure </w:t>
                        </w:r>
                        <w:r w:rsidRPr="00F65FE9">
                          <w:rPr>
                            <w:sz w:val="20"/>
                          </w:rPr>
                          <w:object w:dxaOrig="2287" w:dyaOrig="300" w14:anchorId="0EBE968E">
                            <v:shape id="_x0000_i1036" type="#_x0000_t75" style="width:112.65pt;height:14.65pt" o:ole="">
                              <v:imagedata r:id="rId75" o:title=""/>
                            </v:shape>
                            <o:OLEObject Type="Embed" ProgID="ChemDraw.Document.6.0" ShapeID="_x0000_i1036" DrawAspect="Content" ObjectID="_1263886138" r:id="rId76"/>
                          </w:object>
                        </w:r>
                      </w:p>
                    </w:txbxContent>
                  </v:textbox>
                </v:roundrect>
                <v:roundrect id="_s1047" o:spid="_x0000_s1046" style="position:absolute;left:2585;top:4930;width:2160;height:72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AySrxAAA&#10;ANsAAAAPAAAAZHJzL2Rvd25yZXYueG1sRI9BawIxFITvhf6H8AreatYeVLZGKbZFy55cPbS3R/K6&#10;Wbp5WTbRXfvrjSB4HGbmG2axGlwjTtSF2rOCyTgDQay9qblScNh/Ps9BhIhssPFMCs4UYLV8fFhg&#10;bnzPOzqVsRIJwiFHBTbGNpcyaEsOw9i3xMn79Z3DmGRXSdNhn+CukS9ZNpUOa04LFltaW9J/5dEp&#10;+Hb/m43W7/ajKH64mPVt6XdfSo2ehrdXEJGGeA/f2lujYDqD65f0A+Ty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8QMkq8QAAADbAAAADwAAAAAAAAAAAAAAAACXAgAAZHJzL2Rv&#10;d25yZXYueG1sUEsFBgAAAAAEAAQA9QAAAIgDAAAAAA==&#10;">
                  <v:textbox inset="0,0,0,0">
                    <w:txbxContent>
                      <w:p w14:paraId="0878D5B1" w14:textId="77777777" w:rsidR="00BC332C" w:rsidRPr="00F65FE9" w:rsidRDefault="00BC332C" w:rsidP="00E60F6E">
                        <w:pPr>
                          <w:jc w:val="center"/>
                          <w:rPr>
                            <w:sz w:val="26"/>
                          </w:rPr>
                        </w:pPr>
                        <w:r w:rsidRPr="00F65FE9">
                          <w:rPr>
                            <w:sz w:val="26"/>
                          </w:rPr>
                          <w:t>Evaporate the EtOAc</w:t>
                        </w:r>
                      </w:p>
                    </w:txbxContent>
                  </v:textbox>
                </v:roundrect>
                <v:roundrect id="_s1049" o:spid="_x0000_s1047" style="position:absolute;left:7984;top:8170;width:2160;height:72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QitPwgAA&#10;ANsAAAAPAAAAZHJzL2Rvd25yZXYueG1sRE/Pa8IwFL4L/g/hCbuIpptYpDOKls3tJMyNseOzeabF&#10;5qU0Wdv998tB8Pjx/V5vB1uLjlpfOVbwOE9AEBdOV2wUfH2+zlYgfEDWWDsmBX/kYbsZj9aYadfz&#10;B3WnYEQMYZ+hgjKEJpPSFyVZ9HPXEEfu4lqLIcLWSN1iH8NtLZ+SJJUWK44NJTaUl1RcT79WQZ6/&#10;LH/64lsfaGHM9Njt387HvVIPk2H3DCLQEO7im/tdK0jj2Pgl/gC5+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dCK0/CAAAA2wAAAA8AAAAAAAAAAAAAAAAAlwIAAGRycy9kb3du&#10;cmV2LnhtbFBLBQYAAAAABAAEAPUAAACGAwAAAAA=&#10;" fillcolor="#bbe0e3">
                  <v:textbox inset="0,0,0,0">
                    <w:txbxContent>
                      <w:p w14:paraId="1433FC9F" w14:textId="77777777" w:rsidR="00BC332C" w:rsidRPr="000415F5" w:rsidRDefault="00BC332C" w:rsidP="00E60F6E">
                        <w:pPr>
                          <w:jc w:val="center"/>
                          <w:rPr>
                            <w:sz w:val="26"/>
                          </w:rPr>
                        </w:pPr>
                        <w:r>
                          <w:rPr>
                            <w:sz w:val="26"/>
                          </w:rPr>
                          <w:t>Pure</w:t>
                        </w:r>
                        <w:r>
                          <w:object w:dxaOrig="2366" w:dyaOrig="343" w14:anchorId="40A2782A">
                            <v:shape id="_x0000_i1037" type="#_x0000_t75" style="width:118pt;height:17.35pt" o:ole="">
                              <v:imagedata r:id="rId77" o:title=""/>
                            </v:shape>
                            <o:OLEObject Type="Embed" ProgID="ChemDraw.Document.6.0" ShapeID="_x0000_i1037" DrawAspect="Content" ObjectID="_1263886139" r:id="rId78"/>
                          </w:object>
                        </w:r>
                      </w:p>
                    </w:txbxContent>
                  </v:textbox>
                </v:roundrect>
                <v:roundrect id="_s1051" o:spid="_x0000_s1048" style="position:absolute;left:5104;top:7090;width:2160;height:72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0BVCxQAA&#10;ANsAAAAPAAAAZHJzL2Rvd25yZXYueG1sRI/BbsIwEETvlfgHa5G4FaccaEkxqGpBtMqJ0EN7W9nb&#10;OGq8jmJDAl+PK1XiOJqZN5rlenCNOFEXas8KHqYZCGLtTc2Vgs/D9v4JRIjIBhvPpOBMAdar0d0S&#10;c+N73tOpjJVIEA45KrAxtrmUQVtyGKa+JU7ej+8cxiS7SpoO+wR3jZxl2Vw6rDktWGzp1ZL+LY9O&#10;wZe77HZav9lNUXxz8di3pd9/KDUZDy/PICIN8Rb+b78bBfMF/H1JP0Cur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QFULFAAAA2wAAAA8AAAAAAAAAAAAAAAAAlwIAAGRycy9k&#10;b3ducmV2LnhtbFBLBQYAAAAABAAEAPUAAACJAwAAAAA=&#10;">
                  <v:textbox inset="0,0,0,0">
                    <w:txbxContent>
                      <w:p w14:paraId="24E0213B" w14:textId="77777777" w:rsidR="00BC332C" w:rsidRPr="000415F5" w:rsidRDefault="00BC332C" w:rsidP="00E60F6E">
                        <w:pPr>
                          <w:jc w:val="center"/>
                          <w:rPr>
                            <w:sz w:val="26"/>
                          </w:rPr>
                        </w:pPr>
                        <w:r>
                          <w:rPr>
                            <w:sz w:val="26"/>
                          </w:rPr>
                          <w:t>Evaporate the EtOAc</w:t>
                        </w:r>
                      </w:p>
                    </w:txbxContent>
                  </v:textbox>
                </v:roundrect>
                <w10:anchorlock/>
              </v:group>
            </w:pict>
          </mc:Fallback>
        </mc:AlternateContent>
      </w:r>
    </w:p>
    <w:p w14:paraId="2E3ACC42" w14:textId="77777777" w:rsidR="00E60F6E" w:rsidRPr="006154FE" w:rsidRDefault="00E60F6E" w:rsidP="00E60F6E">
      <w:pPr>
        <w:pStyle w:val="BodyText2"/>
        <w:tabs>
          <w:tab w:val="clear" w:pos="0"/>
        </w:tabs>
        <w:spacing w:line="240" w:lineRule="auto"/>
        <w:ind w:right="547"/>
        <w:rPr>
          <w:rFonts w:ascii="Garamond" w:hAnsi="Garamond" w:cs="Arial"/>
          <w:iCs/>
          <w:sz w:val="24"/>
          <w:szCs w:val="24"/>
        </w:rPr>
      </w:pPr>
    </w:p>
    <w:p w14:paraId="20BAC6A3" w14:textId="77777777" w:rsidR="00E60F6E" w:rsidRDefault="00E60F6E" w:rsidP="00E60F6E">
      <w:pPr>
        <w:pStyle w:val="BodyText2"/>
        <w:numPr>
          <w:ilvl w:val="1"/>
          <w:numId w:val="4"/>
        </w:numPr>
        <w:tabs>
          <w:tab w:val="clear" w:pos="0"/>
        </w:tabs>
        <w:rPr>
          <w:rFonts w:ascii="Garamond" w:hAnsi="Garamond" w:cs="Arial"/>
          <w:iCs/>
          <w:sz w:val="24"/>
          <w:szCs w:val="24"/>
        </w:rPr>
      </w:pPr>
      <w:r>
        <w:rPr>
          <w:rFonts w:ascii="Garamond" w:hAnsi="Garamond" w:cs="Arial"/>
          <w:iCs/>
          <w:sz w:val="24"/>
          <w:szCs w:val="24"/>
        </w:rPr>
        <w:br w:type="column"/>
      </w:r>
      <w:r w:rsidRPr="006154FE">
        <w:rPr>
          <w:rFonts w:ascii="Garamond" w:hAnsi="Garamond" w:cs="Arial"/>
          <w:iCs/>
          <w:sz w:val="24"/>
          <w:szCs w:val="24"/>
        </w:rPr>
        <w:lastRenderedPageBreak/>
        <w:t>Cyclohexanecarboxylic acid from nitrobenzene</w:t>
      </w:r>
    </w:p>
    <w:p w14:paraId="386319B5" w14:textId="77777777" w:rsidR="00E60F6E" w:rsidRDefault="00E60F6E" w:rsidP="00E60F6E">
      <w:pPr>
        <w:pStyle w:val="BodyText2"/>
        <w:tabs>
          <w:tab w:val="clear" w:pos="0"/>
        </w:tabs>
        <w:spacing w:line="240" w:lineRule="auto"/>
        <w:ind w:right="547"/>
        <w:rPr>
          <w:rFonts w:ascii="Garamond" w:hAnsi="Garamond" w:cs="Arial"/>
          <w:iCs/>
          <w:color w:val="0000FF"/>
          <w:sz w:val="24"/>
          <w:szCs w:val="24"/>
        </w:rPr>
      </w:pPr>
      <w:r w:rsidRPr="009F6278">
        <w:rPr>
          <w:rFonts w:ascii="Garamond" w:hAnsi="Garamond" w:cs="Arial"/>
          <w:iCs/>
          <w:color w:val="0000FF"/>
          <w:sz w:val="24"/>
          <w:szCs w:val="24"/>
        </w:rPr>
        <w:t>Dissolve both in EtOAc. Add a 10% NaOH solution in H</w:t>
      </w:r>
      <w:r w:rsidRPr="009F6278">
        <w:rPr>
          <w:rFonts w:ascii="Garamond" w:hAnsi="Garamond" w:cs="Arial"/>
          <w:iCs/>
          <w:color w:val="0000FF"/>
          <w:sz w:val="24"/>
          <w:szCs w:val="24"/>
          <w:vertAlign w:val="subscript"/>
        </w:rPr>
        <w:t>2</w:t>
      </w:r>
      <w:r w:rsidRPr="009F6278">
        <w:rPr>
          <w:rFonts w:ascii="Garamond" w:hAnsi="Garamond" w:cs="Arial"/>
          <w:iCs/>
          <w:color w:val="0000FF"/>
          <w:sz w:val="24"/>
          <w:szCs w:val="24"/>
        </w:rPr>
        <w:t>O, which deprotonates the carboxylic acid. Now we have nitrobenzene in the organic layer, and the deprotonated (charged) cyclohexanecarboxylic acid (a carboxylate) in the aqueous layer. Separate the organic and aqueous layers. Evaporate the organic layer to obtain pure nitrobenzene. Protonate the carboxylate by adding a 10% HCl solution in H</w:t>
      </w:r>
      <w:r w:rsidRPr="009F6278">
        <w:rPr>
          <w:rFonts w:ascii="Garamond" w:hAnsi="Garamond" w:cs="Arial"/>
          <w:iCs/>
          <w:color w:val="0000FF"/>
          <w:sz w:val="24"/>
          <w:szCs w:val="24"/>
          <w:vertAlign w:val="subscript"/>
        </w:rPr>
        <w:t>2</w:t>
      </w:r>
      <w:r w:rsidRPr="009F6278">
        <w:rPr>
          <w:rFonts w:ascii="Garamond" w:hAnsi="Garamond" w:cs="Arial"/>
          <w:iCs/>
          <w:color w:val="0000FF"/>
          <w:sz w:val="24"/>
          <w:szCs w:val="24"/>
        </w:rPr>
        <w:t xml:space="preserve">O. Extract the aqueous layer with EtOAc. </w:t>
      </w:r>
      <w:r>
        <w:rPr>
          <w:rFonts w:ascii="Garamond" w:hAnsi="Garamond" w:cs="Arial"/>
          <w:iCs/>
          <w:color w:val="0000FF"/>
          <w:sz w:val="24"/>
          <w:szCs w:val="24"/>
        </w:rPr>
        <w:t xml:space="preserve">The neutral acid dissolves best in the organic layer. </w:t>
      </w:r>
      <w:r w:rsidRPr="009F6278">
        <w:rPr>
          <w:rFonts w:ascii="Garamond" w:hAnsi="Garamond" w:cs="Arial"/>
          <w:iCs/>
          <w:color w:val="0000FF"/>
          <w:sz w:val="24"/>
          <w:szCs w:val="24"/>
        </w:rPr>
        <w:t>Separate the layers and evaporate the EtOAc to obtain pure cyclohexanecarboxylic acid.</w:t>
      </w:r>
    </w:p>
    <w:p w14:paraId="4CDDFAF6" w14:textId="77777777" w:rsidR="00E60F6E" w:rsidRPr="009F6278" w:rsidRDefault="00E60F6E" w:rsidP="00E60F6E">
      <w:pPr>
        <w:pStyle w:val="BodyText2"/>
        <w:tabs>
          <w:tab w:val="clear" w:pos="0"/>
        </w:tabs>
        <w:spacing w:line="240" w:lineRule="auto"/>
        <w:ind w:right="547"/>
        <w:rPr>
          <w:rFonts w:ascii="Garamond" w:hAnsi="Garamond" w:cs="Arial"/>
          <w:iCs/>
          <w:color w:val="0000FF"/>
          <w:sz w:val="24"/>
          <w:szCs w:val="24"/>
        </w:rPr>
      </w:pPr>
    </w:p>
    <w:p w14:paraId="7AF190C5" w14:textId="77777777" w:rsidR="00E60F6E" w:rsidRPr="006154FE" w:rsidRDefault="00E734B2" w:rsidP="00E60F6E">
      <w:pPr>
        <w:pStyle w:val="BodyText2"/>
        <w:tabs>
          <w:tab w:val="clear" w:pos="0"/>
        </w:tabs>
        <w:spacing w:line="240" w:lineRule="auto"/>
        <w:ind w:right="547" w:hanging="720"/>
        <w:rPr>
          <w:rFonts w:ascii="Garamond" w:hAnsi="Garamond" w:cs="Arial"/>
          <w:iCs/>
          <w:sz w:val="24"/>
          <w:szCs w:val="24"/>
        </w:rPr>
      </w:pPr>
      <w:r>
        <w:rPr>
          <w:rFonts w:ascii="Garamond" w:hAnsi="Garamond" w:cs="Arial"/>
          <w:iCs/>
          <w:noProof/>
          <w:sz w:val="24"/>
          <w:szCs w:val="24"/>
        </w:rPr>
        <mc:AlternateContent>
          <mc:Choice Requires="wpg">
            <w:drawing>
              <wp:inline distT="0" distB="0" distL="0" distR="0" wp14:anchorId="1464F8FA" wp14:editId="00B04213">
                <wp:extent cx="6286500" cy="5372100"/>
                <wp:effectExtent l="0" t="0" r="12700" b="12700"/>
                <wp:docPr id="24" name="Group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286500" cy="5372100"/>
                          <a:chOff x="2585" y="1690"/>
                          <a:chExt cx="8639" cy="7200"/>
                        </a:xfrm>
                      </wpg:grpSpPr>
                      <wps:wsp>
                        <wps:cNvPr id="25" name="AutoShape 26"/>
                        <wps:cNvSpPr>
                          <a:spLocks noChangeAspect="1" noChangeArrowheads="1" noTextEdit="1"/>
                        </wps:cNvSpPr>
                        <wps:spPr bwMode="auto">
                          <a:xfrm>
                            <a:off x="2585" y="1690"/>
                            <a:ext cx="8639" cy="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_s1055"/>
                        <wps:cNvCnPr>
                          <a:cxnSpLocks noChangeShapeType="1"/>
                          <a:stCxn id="46" idx="3"/>
                          <a:endCxn id="39" idx="2"/>
                        </wps:cNvCnPr>
                        <wps:spPr bwMode="auto">
                          <a:xfrm flipV="1">
                            <a:off x="7264" y="6730"/>
                            <a:ext cx="360" cy="72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27" name="_s1056"/>
                        <wps:cNvCnPr>
                          <a:cxnSpLocks noChangeShapeType="1"/>
                          <a:stCxn id="45" idx="1"/>
                          <a:endCxn id="39" idx="2"/>
                        </wps:cNvCnPr>
                        <wps:spPr bwMode="auto">
                          <a:xfrm rot="10800000">
                            <a:off x="7624" y="6730"/>
                            <a:ext cx="360" cy="180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28" name="_s1057"/>
                        <wps:cNvCnPr>
                          <a:cxnSpLocks noChangeShapeType="1"/>
                          <a:stCxn id="44" idx="3"/>
                          <a:endCxn id="37" idx="2"/>
                        </wps:cNvCnPr>
                        <wps:spPr bwMode="auto">
                          <a:xfrm flipV="1">
                            <a:off x="4745" y="4570"/>
                            <a:ext cx="360" cy="72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29" name="_s1058"/>
                        <wps:cNvCnPr>
                          <a:cxnSpLocks noChangeShapeType="1"/>
                          <a:stCxn id="43" idx="0"/>
                          <a:endCxn id="37" idx="2"/>
                        </wps:cNvCnPr>
                        <wps:spPr bwMode="auto">
                          <a:xfrm rot="16200000">
                            <a:off x="4386" y="5289"/>
                            <a:ext cx="144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 name="_s1059"/>
                        <wps:cNvCnPr>
                          <a:cxnSpLocks noChangeShapeType="1"/>
                          <a:stCxn id="42" idx="3"/>
                          <a:endCxn id="38" idx="2"/>
                        </wps:cNvCnPr>
                        <wps:spPr bwMode="auto">
                          <a:xfrm flipV="1">
                            <a:off x="8524" y="4570"/>
                            <a:ext cx="360" cy="72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31" name="_s1060"/>
                        <wps:cNvCnPr>
                          <a:cxnSpLocks noChangeShapeType="1"/>
                          <a:stCxn id="41" idx="3"/>
                          <a:endCxn id="36" idx="2"/>
                        </wps:cNvCnPr>
                        <wps:spPr bwMode="auto">
                          <a:xfrm flipV="1">
                            <a:off x="6634" y="2410"/>
                            <a:ext cx="360" cy="72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32" name="_s1061"/>
                        <wps:cNvCnPr>
                          <a:cxnSpLocks noChangeShapeType="1"/>
                          <a:stCxn id="40" idx="0"/>
                          <a:endCxn id="38" idx="2"/>
                        </wps:cNvCnPr>
                        <wps:spPr bwMode="auto">
                          <a:xfrm rot="5400000" flipH="1">
                            <a:off x="8795" y="4659"/>
                            <a:ext cx="1440" cy="1261"/>
                          </a:xfrm>
                          <a:prstGeom prst="bentConnector3">
                            <a:avLst>
                              <a:gd name="adj1" fmla="val 10639"/>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33" name="_s1062"/>
                        <wps:cNvCnPr>
                          <a:cxnSpLocks noChangeShapeType="1"/>
                          <a:stCxn id="39" idx="0"/>
                          <a:endCxn id="38" idx="2"/>
                        </wps:cNvCnPr>
                        <wps:spPr bwMode="auto">
                          <a:xfrm rot="16200000">
                            <a:off x="7534" y="4660"/>
                            <a:ext cx="1440" cy="1260"/>
                          </a:xfrm>
                          <a:prstGeom prst="bentConnector3">
                            <a:avLst>
                              <a:gd name="adj1" fmla="val 10639"/>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34" name="_s1063"/>
                        <wps:cNvCnPr>
                          <a:cxnSpLocks noChangeShapeType="1"/>
                          <a:stCxn id="38" idx="0"/>
                          <a:endCxn id="36" idx="2"/>
                        </wps:cNvCnPr>
                        <wps:spPr bwMode="auto">
                          <a:xfrm rot="5400000" flipH="1">
                            <a:off x="7219" y="2185"/>
                            <a:ext cx="1440" cy="1890"/>
                          </a:xfrm>
                          <a:prstGeom prst="bentConnector3">
                            <a:avLst>
                              <a:gd name="adj1" fmla="val 10639"/>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35" name="_s1064"/>
                        <wps:cNvCnPr>
                          <a:cxnSpLocks noChangeShapeType="1"/>
                          <a:stCxn id="37" idx="0"/>
                          <a:endCxn id="36" idx="2"/>
                        </wps:cNvCnPr>
                        <wps:spPr bwMode="auto">
                          <a:xfrm rot="16200000">
                            <a:off x="5330" y="2185"/>
                            <a:ext cx="1440" cy="1889"/>
                          </a:xfrm>
                          <a:prstGeom prst="bentConnector3">
                            <a:avLst>
                              <a:gd name="adj1" fmla="val 10639"/>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36" name="_s1065"/>
                        <wps:cNvSpPr>
                          <a:spLocks noChangeArrowheads="1"/>
                        </wps:cNvSpPr>
                        <wps:spPr bwMode="auto">
                          <a:xfrm>
                            <a:off x="5931" y="1690"/>
                            <a:ext cx="2127" cy="720"/>
                          </a:xfrm>
                          <a:prstGeom prst="roundRect">
                            <a:avLst>
                              <a:gd name="adj" fmla="val 16667"/>
                            </a:avLst>
                          </a:prstGeom>
                          <a:solidFill>
                            <a:srgbClr val="BBE0E3"/>
                          </a:solidFill>
                          <a:ln w="9525">
                            <a:solidFill>
                              <a:srgbClr val="000000"/>
                            </a:solidFill>
                            <a:round/>
                            <a:headEnd/>
                            <a:tailEnd/>
                          </a:ln>
                        </wps:spPr>
                        <wps:txbx>
                          <w:txbxContent>
                            <w:p w14:paraId="33849CE6" w14:textId="77777777" w:rsidR="00BC332C" w:rsidRPr="00F65FE9" w:rsidRDefault="00BC332C" w:rsidP="00E60F6E">
                              <w:pPr>
                                <w:jc w:val="center"/>
                                <w:rPr>
                                  <w:sz w:val="26"/>
                                </w:rPr>
                              </w:pPr>
                              <w:r>
                                <w:object w:dxaOrig="3096" w:dyaOrig="1006" w14:anchorId="33E8AE0A">
                                  <v:shape id="_x0000_i1055" type="#_x0000_t75" style="width:117.35pt;height:38pt" o:ole="">
                                    <v:imagedata r:id="rId79" o:title=""/>
                                  </v:shape>
                                  <o:OLEObject Type="Embed" ProgID="ChemDraw.Document.6.0" ShapeID="_x0000_i1055" DrawAspect="Content" ObjectID="_1325472396" r:id="rId80"/>
                                </w:object>
                              </w:r>
                            </w:p>
                          </w:txbxContent>
                        </wps:txbx>
                        <wps:bodyPr rot="0" vert="horz" wrap="none" lIns="0" tIns="0" rIns="0" bIns="0" anchor="ctr" anchorCtr="0" upright="1">
                          <a:noAutofit/>
                        </wps:bodyPr>
                      </wps:wsp>
                      <wps:wsp>
                        <wps:cNvPr id="37" name="_s1066"/>
                        <wps:cNvSpPr>
                          <a:spLocks noChangeArrowheads="1"/>
                        </wps:cNvSpPr>
                        <wps:spPr bwMode="auto">
                          <a:xfrm>
                            <a:off x="4025" y="3850"/>
                            <a:ext cx="2160" cy="720"/>
                          </a:xfrm>
                          <a:prstGeom prst="roundRect">
                            <a:avLst>
                              <a:gd name="adj" fmla="val 16667"/>
                            </a:avLst>
                          </a:prstGeom>
                          <a:solidFill>
                            <a:srgbClr val="BBE0E3"/>
                          </a:solidFill>
                          <a:ln w="9525">
                            <a:solidFill>
                              <a:srgbClr val="000000"/>
                            </a:solidFill>
                            <a:round/>
                            <a:headEnd/>
                            <a:tailEnd/>
                          </a:ln>
                        </wps:spPr>
                        <wps:txbx>
                          <w:txbxContent>
                            <w:p w14:paraId="3E32ADA9" w14:textId="77777777" w:rsidR="00BC332C" w:rsidRPr="00F65FE9" w:rsidRDefault="00BC332C" w:rsidP="00E60F6E">
                              <w:pPr>
                                <w:jc w:val="center"/>
                                <w:rPr>
                                  <w:sz w:val="20"/>
                                </w:rPr>
                              </w:pPr>
                              <w:r>
                                <w:object w:dxaOrig="1130" w:dyaOrig="718" w14:anchorId="006973C1">
                                  <v:shape id="_x0000_i1057" type="#_x0000_t75" style="width:36pt;height:23.35pt" o:ole="">
                                    <v:imagedata r:id="rId81" o:title=""/>
                                  </v:shape>
                                  <o:OLEObject Type="Embed" ProgID="ChemDraw.Document.6.0" ShapeID="_x0000_i1057" DrawAspect="Content" ObjectID="_1325472397" r:id="rId82"/>
                                </w:object>
                              </w:r>
                            </w:p>
                            <w:p w14:paraId="393CF3F4" w14:textId="77777777" w:rsidR="00BC332C" w:rsidRPr="00F65FE9" w:rsidRDefault="00BC332C" w:rsidP="00E60F6E">
                              <w:pPr>
                                <w:jc w:val="center"/>
                                <w:rPr>
                                  <w:sz w:val="26"/>
                                </w:rPr>
                              </w:pPr>
                              <w:r w:rsidRPr="00F65FE9">
                                <w:rPr>
                                  <w:sz w:val="20"/>
                                </w:rPr>
                                <w:t xml:space="preserve">In </w:t>
                              </w:r>
                              <w:proofErr w:type="spellStart"/>
                              <w:r w:rsidRPr="00F65FE9">
                                <w:rPr>
                                  <w:sz w:val="20"/>
                                </w:rPr>
                                <w:t>EtOAc</w:t>
                              </w:r>
                              <w:proofErr w:type="spellEnd"/>
                            </w:p>
                          </w:txbxContent>
                        </wps:txbx>
                        <wps:bodyPr rot="0" vert="horz" wrap="square" lIns="0" tIns="0" rIns="0" bIns="0" anchor="ctr" anchorCtr="0" upright="1">
                          <a:noAutofit/>
                        </wps:bodyPr>
                      </wps:wsp>
                      <wps:wsp>
                        <wps:cNvPr id="38" name="_s1067"/>
                        <wps:cNvSpPr>
                          <a:spLocks noChangeArrowheads="1"/>
                        </wps:cNvSpPr>
                        <wps:spPr bwMode="auto">
                          <a:xfrm>
                            <a:off x="7804" y="3850"/>
                            <a:ext cx="2160" cy="720"/>
                          </a:xfrm>
                          <a:prstGeom prst="roundRect">
                            <a:avLst>
                              <a:gd name="adj" fmla="val 16667"/>
                            </a:avLst>
                          </a:prstGeom>
                          <a:solidFill>
                            <a:srgbClr val="BBE0E3"/>
                          </a:solidFill>
                          <a:ln w="9525">
                            <a:solidFill>
                              <a:srgbClr val="000000"/>
                            </a:solidFill>
                            <a:round/>
                            <a:headEnd/>
                            <a:tailEnd/>
                          </a:ln>
                        </wps:spPr>
                        <wps:txbx>
                          <w:txbxContent>
                            <w:p w14:paraId="0DB79CE1" w14:textId="77777777" w:rsidR="00BC332C" w:rsidRPr="00F65FE9" w:rsidRDefault="00BC332C" w:rsidP="00E60F6E">
                              <w:pPr>
                                <w:jc w:val="center"/>
                                <w:rPr>
                                  <w:sz w:val="26"/>
                                </w:rPr>
                              </w:pPr>
                              <w:r>
                                <w:object w:dxaOrig="1286" w:dyaOrig="1006" w14:anchorId="688A567A">
                                  <v:shape id="_x0000_i1059" type="#_x0000_t75" style="width:42.65pt;height:33.35pt" o:ole="">
                                    <v:imagedata r:id="rId83" o:title=""/>
                                  </v:shape>
                                  <o:OLEObject Type="Embed" ProgID="ChemDraw.Document.6.0" ShapeID="_x0000_i1059" DrawAspect="Content" ObjectID="_1325472398" r:id="rId84"/>
                                </w:object>
                              </w:r>
                              <w:r>
                                <w:t xml:space="preserve"> </w:t>
                              </w:r>
                              <w:r w:rsidRPr="00F65FE9">
                                <w:rPr>
                                  <w:sz w:val="20"/>
                                </w:rPr>
                                <w:t>In aqueous layer</w:t>
                              </w:r>
                            </w:p>
                          </w:txbxContent>
                        </wps:txbx>
                        <wps:bodyPr rot="0" vert="horz" wrap="square" lIns="0" tIns="0" rIns="0" bIns="0" anchor="ctr" anchorCtr="0" upright="1">
                          <a:noAutofit/>
                        </wps:bodyPr>
                      </wps:wsp>
                      <wps:wsp>
                        <wps:cNvPr id="39" name="_s1068"/>
                        <wps:cNvSpPr>
                          <a:spLocks noChangeArrowheads="1"/>
                        </wps:cNvSpPr>
                        <wps:spPr bwMode="auto">
                          <a:xfrm>
                            <a:off x="6545" y="6010"/>
                            <a:ext cx="2159" cy="720"/>
                          </a:xfrm>
                          <a:prstGeom prst="roundRect">
                            <a:avLst>
                              <a:gd name="adj" fmla="val 16667"/>
                            </a:avLst>
                          </a:prstGeom>
                          <a:solidFill>
                            <a:srgbClr val="BBE0E3"/>
                          </a:solidFill>
                          <a:ln w="9525">
                            <a:solidFill>
                              <a:srgbClr val="000000"/>
                            </a:solidFill>
                            <a:round/>
                            <a:headEnd/>
                            <a:tailEnd/>
                          </a:ln>
                        </wps:spPr>
                        <wps:txbx>
                          <w:txbxContent>
                            <w:p w14:paraId="157CF26A" w14:textId="77777777" w:rsidR="00BC332C" w:rsidRPr="00F65FE9" w:rsidRDefault="00BC332C" w:rsidP="00E60F6E">
                              <w:pPr>
                                <w:jc w:val="center"/>
                                <w:rPr>
                                  <w:sz w:val="26"/>
                                </w:rPr>
                              </w:pPr>
                              <w:r>
                                <w:object w:dxaOrig="1291" w:dyaOrig="1006" w14:anchorId="1E247C56">
                                  <v:shape id="_x0000_i1061" type="#_x0000_t75" style="width:42.65pt;height:33.35pt" o:ole="">
                                    <v:imagedata r:id="rId85" o:title=""/>
                                  </v:shape>
                                  <o:OLEObject Type="Embed" ProgID="ChemDraw.Document.6.0" ShapeID="_x0000_i1061" DrawAspect="Content" ObjectID="_1325472399" r:id="rId86"/>
                                </w:object>
                              </w:r>
                              <w:r>
                                <w:t xml:space="preserve"> </w:t>
                              </w:r>
                              <w:proofErr w:type="gramStart"/>
                              <w:r>
                                <w:t>in</w:t>
                              </w:r>
                              <w:proofErr w:type="gramEnd"/>
                              <w:r>
                                <w:t xml:space="preserve"> </w:t>
                              </w:r>
                              <w:proofErr w:type="spellStart"/>
                              <w:r>
                                <w:t>EtOAc</w:t>
                              </w:r>
                              <w:proofErr w:type="spellEnd"/>
                            </w:p>
                          </w:txbxContent>
                        </wps:txbx>
                        <wps:bodyPr rot="0" vert="horz" wrap="square" lIns="0" tIns="0" rIns="0" bIns="0" anchor="ctr" anchorCtr="0" upright="1">
                          <a:noAutofit/>
                        </wps:bodyPr>
                      </wps:wsp>
                      <wps:wsp>
                        <wps:cNvPr id="40" name="_s1069"/>
                        <wps:cNvSpPr>
                          <a:spLocks noChangeArrowheads="1"/>
                        </wps:cNvSpPr>
                        <wps:spPr bwMode="auto">
                          <a:xfrm>
                            <a:off x="9064" y="6010"/>
                            <a:ext cx="2160" cy="720"/>
                          </a:xfrm>
                          <a:prstGeom prst="roundRect">
                            <a:avLst>
                              <a:gd name="adj" fmla="val 16667"/>
                            </a:avLst>
                          </a:prstGeom>
                          <a:solidFill>
                            <a:srgbClr val="BBE0E3"/>
                          </a:solidFill>
                          <a:ln w="9525">
                            <a:solidFill>
                              <a:srgbClr val="000000"/>
                            </a:solidFill>
                            <a:round/>
                            <a:headEnd/>
                            <a:tailEnd/>
                          </a:ln>
                        </wps:spPr>
                        <wps:txbx>
                          <w:txbxContent>
                            <w:p w14:paraId="60F4DB82" w14:textId="77777777" w:rsidR="00BC332C" w:rsidRDefault="00BC332C" w:rsidP="00E60F6E">
                              <w:pPr>
                                <w:jc w:val="center"/>
                                <w:rPr>
                                  <w:sz w:val="26"/>
                                </w:rPr>
                              </w:pPr>
                              <w:r>
                                <w:rPr>
                                  <w:sz w:val="26"/>
                                </w:rPr>
                                <w:t xml:space="preserve">Salts (ex: </w:t>
                              </w:r>
                              <w:proofErr w:type="spellStart"/>
                              <w:r>
                                <w:rPr>
                                  <w:sz w:val="26"/>
                                </w:rPr>
                                <w:t>NaCl</w:t>
                              </w:r>
                              <w:proofErr w:type="spellEnd"/>
                              <w:r>
                                <w:rPr>
                                  <w:sz w:val="26"/>
                                </w:rPr>
                                <w:t>)</w:t>
                              </w:r>
                            </w:p>
                            <w:p w14:paraId="2C95E976" w14:textId="77777777" w:rsidR="00BC332C" w:rsidRPr="00F65FE9" w:rsidRDefault="00BC332C" w:rsidP="00E60F6E">
                              <w:pPr>
                                <w:jc w:val="center"/>
                                <w:rPr>
                                  <w:sz w:val="26"/>
                                </w:rPr>
                              </w:pPr>
                              <w:proofErr w:type="gramStart"/>
                              <w:r>
                                <w:rPr>
                                  <w:sz w:val="26"/>
                                </w:rPr>
                                <w:t>in</w:t>
                              </w:r>
                              <w:proofErr w:type="gramEnd"/>
                              <w:r>
                                <w:rPr>
                                  <w:sz w:val="26"/>
                                </w:rPr>
                                <w:t xml:space="preserve"> aqueous layer</w:t>
                              </w:r>
                            </w:p>
                          </w:txbxContent>
                        </wps:txbx>
                        <wps:bodyPr rot="0" vert="horz" wrap="square" lIns="0" tIns="0" rIns="0" bIns="0" anchor="ctr" anchorCtr="0" upright="1">
                          <a:noAutofit/>
                        </wps:bodyPr>
                      </wps:wsp>
                      <wps:wsp>
                        <wps:cNvPr id="41" name="_s1070"/>
                        <wps:cNvSpPr>
                          <a:spLocks noChangeArrowheads="1"/>
                        </wps:cNvSpPr>
                        <wps:spPr bwMode="auto">
                          <a:xfrm>
                            <a:off x="4475" y="2770"/>
                            <a:ext cx="2159" cy="720"/>
                          </a:xfrm>
                          <a:prstGeom prst="roundRect">
                            <a:avLst>
                              <a:gd name="adj" fmla="val 16667"/>
                            </a:avLst>
                          </a:prstGeom>
                          <a:solidFill>
                            <a:srgbClr val="FFFFFF"/>
                          </a:solidFill>
                          <a:ln w="9525">
                            <a:solidFill>
                              <a:srgbClr val="000000"/>
                            </a:solidFill>
                            <a:round/>
                            <a:headEnd/>
                            <a:tailEnd/>
                          </a:ln>
                        </wps:spPr>
                        <wps:txbx>
                          <w:txbxContent>
                            <w:p w14:paraId="0261F35A" w14:textId="77777777" w:rsidR="00BC332C" w:rsidRDefault="00BC332C" w:rsidP="00E60F6E">
                              <w:pPr>
                                <w:jc w:val="center"/>
                                <w:rPr>
                                  <w:sz w:val="26"/>
                                </w:rPr>
                              </w:pPr>
                              <w:r w:rsidRPr="00F65FE9">
                                <w:rPr>
                                  <w:sz w:val="26"/>
                                </w:rPr>
                                <w:t xml:space="preserve">Add </w:t>
                              </w:r>
                              <w:proofErr w:type="gramStart"/>
                              <w:r>
                                <w:rPr>
                                  <w:sz w:val="26"/>
                                </w:rPr>
                                <w:t>NaOH</w:t>
                              </w:r>
                              <w:r w:rsidRPr="00F65FE9">
                                <w:rPr>
                                  <w:sz w:val="26"/>
                                  <w:vertAlign w:val="subscript"/>
                                </w:rPr>
                                <w:t>(</w:t>
                              </w:r>
                              <w:proofErr w:type="spellStart"/>
                              <w:proofErr w:type="gramEnd"/>
                              <w:r w:rsidRPr="00F65FE9">
                                <w:rPr>
                                  <w:sz w:val="26"/>
                                  <w:vertAlign w:val="subscript"/>
                                </w:rPr>
                                <w:t>aq</w:t>
                              </w:r>
                              <w:proofErr w:type="spellEnd"/>
                              <w:r w:rsidRPr="00F65FE9">
                                <w:rPr>
                                  <w:sz w:val="26"/>
                                  <w:vertAlign w:val="subscript"/>
                                </w:rPr>
                                <w:t>)</w:t>
                              </w:r>
                            </w:p>
                            <w:p w14:paraId="02C18689" w14:textId="77777777" w:rsidR="00BC332C" w:rsidRPr="00AD1692" w:rsidRDefault="00BC332C" w:rsidP="00E60F6E">
                              <w:pPr>
                                <w:jc w:val="center"/>
                                <w:rPr>
                                  <w:sz w:val="26"/>
                                </w:rPr>
                              </w:pPr>
                              <w:r>
                                <w:rPr>
                                  <w:sz w:val="26"/>
                                </w:rPr>
                                <w:t xml:space="preserve">And </w:t>
                              </w:r>
                              <w:proofErr w:type="spellStart"/>
                              <w:r>
                                <w:rPr>
                                  <w:sz w:val="26"/>
                                </w:rPr>
                                <w:t>EtOAc</w:t>
                              </w:r>
                              <w:proofErr w:type="spellEnd"/>
                            </w:p>
                          </w:txbxContent>
                        </wps:txbx>
                        <wps:bodyPr rot="0" vert="horz" wrap="square" lIns="0" tIns="0" rIns="0" bIns="0" anchor="ctr" anchorCtr="0" upright="1">
                          <a:noAutofit/>
                        </wps:bodyPr>
                      </wps:wsp>
                      <wps:wsp>
                        <wps:cNvPr id="42" name="_s1071"/>
                        <wps:cNvSpPr>
                          <a:spLocks noChangeArrowheads="1"/>
                        </wps:cNvSpPr>
                        <wps:spPr bwMode="auto">
                          <a:xfrm>
                            <a:off x="6365" y="4930"/>
                            <a:ext cx="2159" cy="720"/>
                          </a:xfrm>
                          <a:prstGeom prst="roundRect">
                            <a:avLst>
                              <a:gd name="adj" fmla="val 16667"/>
                            </a:avLst>
                          </a:prstGeom>
                          <a:solidFill>
                            <a:srgbClr val="FFFFFF"/>
                          </a:solidFill>
                          <a:ln w="9525">
                            <a:solidFill>
                              <a:srgbClr val="000000"/>
                            </a:solidFill>
                            <a:round/>
                            <a:headEnd/>
                            <a:tailEnd/>
                          </a:ln>
                        </wps:spPr>
                        <wps:txbx>
                          <w:txbxContent>
                            <w:p w14:paraId="68ED7D01" w14:textId="77777777" w:rsidR="00BC332C" w:rsidRDefault="00BC332C" w:rsidP="00E60F6E">
                              <w:pPr>
                                <w:jc w:val="center"/>
                                <w:rPr>
                                  <w:sz w:val="26"/>
                                </w:rPr>
                              </w:pPr>
                              <w:r w:rsidRPr="00F65FE9">
                                <w:rPr>
                                  <w:sz w:val="26"/>
                                </w:rPr>
                                <w:t xml:space="preserve">Add </w:t>
                              </w:r>
                              <w:proofErr w:type="spellStart"/>
                              <w:proofErr w:type="gramStart"/>
                              <w:r>
                                <w:rPr>
                                  <w:sz w:val="26"/>
                                </w:rPr>
                                <w:t>HCl</w:t>
                              </w:r>
                              <w:proofErr w:type="spellEnd"/>
                              <w:r w:rsidRPr="00F65FE9">
                                <w:rPr>
                                  <w:sz w:val="26"/>
                                  <w:vertAlign w:val="subscript"/>
                                </w:rPr>
                                <w:t>(</w:t>
                              </w:r>
                              <w:proofErr w:type="spellStart"/>
                              <w:proofErr w:type="gramEnd"/>
                              <w:r w:rsidRPr="00F65FE9">
                                <w:rPr>
                                  <w:sz w:val="26"/>
                                  <w:vertAlign w:val="subscript"/>
                                </w:rPr>
                                <w:t>aq</w:t>
                              </w:r>
                              <w:proofErr w:type="spellEnd"/>
                              <w:r w:rsidRPr="00F65FE9">
                                <w:rPr>
                                  <w:sz w:val="26"/>
                                  <w:vertAlign w:val="subscript"/>
                                </w:rPr>
                                <w:t>)</w:t>
                              </w:r>
                            </w:p>
                            <w:p w14:paraId="79E17350" w14:textId="77777777" w:rsidR="00BC332C" w:rsidRPr="00155B78" w:rsidRDefault="00BC332C" w:rsidP="00E60F6E">
                              <w:pPr>
                                <w:jc w:val="center"/>
                                <w:rPr>
                                  <w:sz w:val="26"/>
                                </w:rPr>
                              </w:pPr>
                              <w:proofErr w:type="gramStart"/>
                              <w:r>
                                <w:rPr>
                                  <w:sz w:val="26"/>
                                </w:rPr>
                                <w:t>and</w:t>
                              </w:r>
                              <w:proofErr w:type="gramEnd"/>
                              <w:r>
                                <w:rPr>
                                  <w:sz w:val="26"/>
                                </w:rPr>
                                <w:t xml:space="preserve"> </w:t>
                              </w:r>
                              <w:proofErr w:type="spellStart"/>
                              <w:r>
                                <w:rPr>
                                  <w:sz w:val="26"/>
                                </w:rPr>
                                <w:t>EtOAc</w:t>
                              </w:r>
                              <w:proofErr w:type="spellEnd"/>
                            </w:p>
                          </w:txbxContent>
                        </wps:txbx>
                        <wps:bodyPr rot="0" vert="horz" wrap="square" lIns="0" tIns="0" rIns="0" bIns="0" anchor="ctr" anchorCtr="0" upright="1">
                          <a:noAutofit/>
                        </wps:bodyPr>
                      </wps:wsp>
                      <wps:wsp>
                        <wps:cNvPr id="43" name="_s1072"/>
                        <wps:cNvSpPr>
                          <a:spLocks noChangeArrowheads="1"/>
                        </wps:cNvSpPr>
                        <wps:spPr bwMode="auto">
                          <a:xfrm>
                            <a:off x="4026" y="6010"/>
                            <a:ext cx="2159" cy="720"/>
                          </a:xfrm>
                          <a:prstGeom prst="roundRect">
                            <a:avLst>
                              <a:gd name="adj" fmla="val 16667"/>
                            </a:avLst>
                          </a:prstGeom>
                          <a:solidFill>
                            <a:srgbClr val="BBE0E3"/>
                          </a:solidFill>
                          <a:ln w="9525">
                            <a:solidFill>
                              <a:srgbClr val="000000"/>
                            </a:solidFill>
                            <a:round/>
                            <a:headEnd/>
                            <a:tailEnd/>
                          </a:ln>
                        </wps:spPr>
                        <wps:txbx>
                          <w:txbxContent>
                            <w:p w14:paraId="1B696205" w14:textId="77777777" w:rsidR="00BC332C" w:rsidRPr="00F65FE9" w:rsidRDefault="00BC332C" w:rsidP="00E60F6E">
                              <w:pPr>
                                <w:jc w:val="center"/>
                                <w:rPr>
                                  <w:sz w:val="26"/>
                                </w:rPr>
                              </w:pPr>
                              <w:r>
                                <w:rPr>
                                  <w:sz w:val="26"/>
                                </w:rPr>
                                <w:t xml:space="preserve">Pure </w:t>
                              </w:r>
                              <w:r>
                                <w:rPr>
                                  <w:sz w:val="20"/>
                                </w:rPr>
                                <w:t xml:space="preserve"> </w:t>
                              </w:r>
                              <w:r>
                                <w:object w:dxaOrig="1130" w:dyaOrig="718" w14:anchorId="78C2B453">
                                  <v:shape id="_x0000_i1063" type="#_x0000_t75" style="width:48.65pt;height:30.65pt" o:ole="">
                                    <v:imagedata r:id="rId87" o:title=""/>
                                  </v:shape>
                                  <o:OLEObject Type="Embed" ProgID="ChemDraw.Document.6.0" ShapeID="_x0000_i1063" DrawAspect="Content" ObjectID="_1325472400" r:id="rId88"/>
                                </w:object>
                              </w:r>
                            </w:p>
                          </w:txbxContent>
                        </wps:txbx>
                        <wps:bodyPr rot="0" vert="horz" wrap="square" lIns="0" tIns="0" rIns="0" bIns="0" anchor="ctr" anchorCtr="0" upright="1">
                          <a:noAutofit/>
                        </wps:bodyPr>
                      </wps:wsp>
                      <wps:wsp>
                        <wps:cNvPr id="44" name="_s1073"/>
                        <wps:cNvSpPr>
                          <a:spLocks noChangeArrowheads="1"/>
                        </wps:cNvSpPr>
                        <wps:spPr bwMode="auto">
                          <a:xfrm>
                            <a:off x="2585" y="4930"/>
                            <a:ext cx="2160" cy="720"/>
                          </a:xfrm>
                          <a:prstGeom prst="roundRect">
                            <a:avLst>
                              <a:gd name="adj" fmla="val 16667"/>
                            </a:avLst>
                          </a:prstGeom>
                          <a:solidFill>
                            <a:srgbClr val="FFFFFF"/>
                          </a:solidFill>
                          <a:ln w="9525">
                            <a:solidFill>
                              <a:srgbClr val="000000"/>
                            </a:solidFill>
                            <a:round/>
                            <a:headEnd/>
                            <a:tailEnd/>
                          </a:ln>
                        </wps:spPr>
                        <wps:txbx>
                          <w:txbxContent>
                            <w:p w14:paraId="60471ADB" w14:textId="77777777" w:rsidR="00BC332C" w:rsidRPr="00F65FE9" w:rsidRDefault="00BC332C" w:rsidP="00E60F6E">
                              <w:pPr>
                                <w:jc w:val="center"/>
                                <w:rPr>
                                  <w:sz w:val="26"/>
                                </w:rPr>
                              </w:pPr>
                              <w:r w:rsidRPr="00F65FE9">
                                <w:rPr>
                                  <w:sz w:val="26"/>
                                </w:rPr>
                                <w:t xml:space="preserve">Evaporate the </w:t>
                              </w:r>
                              <w:proofErr w:type="spellStart"/>
                              <w:r w:rsidRPr="00F65FE9">
                                <w:rPr>
                                  <w:sz w:val="26"/>
                                </w:rPr>
                                <w:t>EtOAc</w:t>
                              </w:r>
                              <w:proofErr w:type="spellEnd"/>
                            </w:p>
                          </w:txbxContent>
                        </wps:txbx>
                        <wps:bodyPr rot="0" vert="horz" wrap="square" lIns="0" tIns="0" rIns="0" bIns="0" anchor="ctr" anchorCtr="0" upright="1">
                          <a:noAutofit/>
                        </wps:bodyPr>
                      </wps:wsp>
                      <wps:wsp>
                        <wps:cNvPr id="45" name="_s1074"/>
                        <wps:cNvSpPr>
                          <a:spLocks noChangeArrowheads="1"/>
                        </wps:cNvSpPr>
                        <wps:spPr bwMode="auto">
                          <a:xfrm>
                            <a:off x="7984" y="8170"/>
                            <a:ext cx="2160" cy="720"/>
                          </a:xfrm>
                          <a:prstGeom prst="roundRect">
                            <a:avLst>
                              <a:gd name="adj" fmla="val 16667"/>
                            </a:avLst>
                          </a:prstGeom>
                          <a:solidFill>
                            <a:srgbClr val="BBE0E3"/>
                          </a:solidFill>
                          <a:ln w="9525">
                            <a:solidFill>
                              <a:srgbClr val="000000"/>
                            </a:solidFill>
                            <a:round/>
                            <a:headEnd/>
                            <a:tailEnd/>
                          </a:ln>
                        </wps:spPr>
                        <wps:txbx>
                          <w:txbxContent>
                            <w:p w14:paraId="3EE6BA8B" w14:textId="77777777" w:rsidR="00BC332C" w:rsidRPr="000415F5" w:rsidRDefault="00BC332C" w:rsidP="00E60F6E">
                              <w:pPr>
                                <w:jc w:val="center"/>
                                <w:rPr>
                                  <w:sz w:val="26"/>
                                </w:rPr>
                              </w:pPr>
                              <w:r>
                                <w:rPr>
                                  <w:sz w:val="26"/>
                                </w:rPr>
                                <w:t xml:space="preserve">Pure </w:t>
                              </w:r>
                              <w:r>
                                <w:object w:dxaOrig="1291" w:dyaOrig="1006" w14:anchorId="608CC01F">
                                  <v:shape id="_x0000_i1065" type="#_x0000_t75" style="width:48pt;height:37.35pt" o:ole="">
                                    <v:imagedata r:id="rId89" o:title=""/>
                                  </v:shape>
                                  <o:OLEObject Type="Embed" ProgID="ChemDraw.Document.6.0" ShapeID="_x0000_i1065" DrawAspect="Content" ObjectID="_1325472401" r:id="rId90"/>
                                </w:object>
                              </w:r>
                            </w:p>
                          </w:txbxContent>
                        </wps:txbx>
                        <wps:bodyPr rot="0" vert="horz" wrap="square" lIns="0" tIns="0" rIns="0" bIns="0" anchor="ctr" anchorCtr="0" upright="1">
                          <a:noAutofit/>
                        </wps:bodyPr>
                      </wps:wsp>
                      <wps:wsp>
                        <wps:cNvPr id="46" name="_s1075"/>
                        <wps:cNvSpPr>
                          <a:spLocks noChangeArrowheads="1"/>
                        </wps:cNvSpPr>
                        <wps:spPr bwMode="auto">
                          <a:xfrm>
                            <a:off x="5104" y="7090"/>
                            <a:ext cx="2160" cy="720"/>
                          </a:xfrm>
                          <a:prstGeom prst="roundRect">
                            <a:avLst>
                              <a:gd name="adj" fmla="val 16667"/>
                            </a:avLst>
                          </a:prstGeom>
                          <a:solidFill>
                            <a:srgbClr val="FFFFFF"/>
                          </a:solidFill>
                          <a:ln w="9525">
                            <a:solidFill>
                              <a:srgbClr val="000000"/>
                            </a:solidFill>
                            <a:round/>
                            <a:headEnd/>
                            <a:tailEnd/>
                          </a:ln>
                        </wps:spPr>
                        <wps:txbx>
                          <w:txbxContent>
                            <w:p w14:paraId="78B7BCFC" w14:textId="77777777" w:rsidR="00BC332C" w:rsidRPr="000415F5" w:rsidRDefault="00BC332C" w:rsidP="00E60F6E">
                              <w:pPr>
                                <w:jc w:val="center"/>
                                <w:rPr>
                                  <w:sz w:val="26"/>
                                </w:rPr>
                              </w:pPr>
                              <w:r>
                                <w:rPr>
                                  <w:sz w:val="26"/>
                                </w:rPr>
                                <w:t xml:space="preserve">Evaporate the </w:t>
                              </w:r>
                              <w:proofErr w:type="spellStart"/>
                              <w:r>
                                <w:rPr>
                                  <w:sz w:val="26"/>
                                </w:rPr>
                                <w:t>EtOAc</w:t>
                              </w:r>
                              <w:proofErr w:type="spellEnd"/>
                            </w:p>
                          </w:txbxContent>
                        </wps:txbx>
                        <wps:bodyPr rot="0" vert="horz" wrap="square" lIns="0" tIns="0" rIns="0" bIns="0" anchor="ctr" anchorCtr="0" upright="1">
                          <a:noAutofit/>
                        </wps:bodyPr>
                      </wps:wsp>
                    </wpg:wgp>
                  </a:graphicData>
                </a:graphic>
              </wp:inline>
            </w:drawing>
          </mc:Choice>
          <mc:Fallback>
            <w:pict>
              <v:group id="Group 25" o:spid="_x0000_s1049" style="width:495pt;height:423pt;mso-position-horizontal-relative:char;mso-position-vertical-relative:line" coordorigin="2585,1690" coordsize="8639,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">
                <o:lock v:ext="edit" aspectratio="t"/>
                <v:rect id="AutoShape 26" o:spid="_x0000_s1050" style="position:absolute;left:2585;top:1690;width:8639;height: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F546xAAA&#10;ANsAAAAPAAAAZHJzL2Rvd25yZXYueG1sRI9Ba8JAFITvhf6H5RW8FN1UaCkxGylCMYggjdXzI/tM&#10;QrNvY3ZN4r/vCoLHYWa+YZLlaBrRU+dqywreZhEI4sLqmksFv/vv6ScI55E1NpZJwZUcLNPnpwRj&#10;bQf+oT73pQgQdjEqqLxvYyldUZFBN7MtcfBOtjPog+xKqTscAtw0ch5FH9JgzWGhwpZWFRV/+cUo&#10;GIpdf9xv13L3eswsn7PzKj9slJq8jF8LEJ5G/wjf25lWMH+H25fwA2T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ReeOsQAAADbAAAADwAAAAAAAAAAAAAAAACXAgAAZHJzL2Rv&#10;d25yZXYueG1sUEsFBgAAAAAEAAQA9QAAAIgDAAAAAA==&#10;" filled="f" stroked="f">
                  <o:lock v:ext="edit" aspectratio="t" text="t"/>
                </v:rect>
                <v:shape id="_s1055" o:spid="_x0000_s1051" type="#_x0000_t33" style="position:absolute;left:7264;top:6730;width:360;height:72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a+rcMAAADbAAAADwAAAGRycy9kb3ducmV2LnhtbESPT2vCQBTE7wW/w/IEL6VuKhhL6ipN&#10;QfAa/+D1kX3NBrNvY3Yb0356VxA8DjPzG2a5Hmwjeup87VjB+zQBQVw6XXOl4LDfvH2A8AFZY+OY&#10;FPyRh/Vq9LLETLsrF9TvQiUihH2GCkwIbSalLw1Z9FPXEkfvx3UWQ5RdJXWH1wi3jZwlSSot1hwX&#10;DLb0bag8736tgjw/XkxxKrfFaz3HYZEW/77PlZqMh69PEIGG8Aw/2lutYJbC/Uv8AXJ1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Wvq3DAAAA2wAAAA8AAAAAAAAAAAAA&#10;AAAAoQIAAGRycy9kb3ducmV2LnhtbFBLBQYAAAAABAAEAPkAAACRAwAAAAA=&#10;" strokeweight="2.25pt"/>
                <v:shape id="_s1056" o:spid="_x0000_s1052" type="#_x0000_t33" style="position:absolute;left:7624;top:6730;width:360;height:1800;rotation:18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n4nR8MAAADbAAAADwAAAGRycy9kb3ducmV2LnhtbESPQWvCQBSE74L/YXlCb2ajlCjRVYpQ&#10;EQoGtZfentnXJG32bdjdavrvXUHwOMzMN8xy3ZtWXMj5xrKCSZKCIC6tbrhS8Hl6H89B+ICssbVM&#10;Cv7Jw3o1HCwx1/bKB7ocQyUihH2OCuoQulxKX9Zk0Ce2I47et3UGQ5SuktrhNcJNK6dpmkmDDceF&#10;Gjva1FT+Hv+Mgp9qF7bWZh/bouCvwmRu372elXoZ9W8LEIH68Aw/2jutYDqD+5f4A+TqB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5+J0fDAAAA2wAAAA8AAAAAAAAAAAAA&#10;AAAAoQIAAGRycy9kb3ducmV2LnhtbFBLBQYAAAAABAAEAPkAAACRAwAAAAA=&#10;" strokeweight="2.25pt"/>
                <v:shape id="_s1057" o:spid="_x0000_s1053" type="#_x0000_t33" style="position:absolute;left:4745;top:4570;width:360;height:72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QWPRMEAAADbAAAADwAAAGRycy9kb3ducmV2LnhtbERPz2vCMBS+D/wfwhN2GTadMB1do1hB&#10;6LWdsuujeTZlzUttstrtr18Ogx0/vt/5fra9mGj0nWMFz0kKgrhxuuNWwfn9tHoF4QOyxt4xKfgm&#10;D/vd4iHHTLs7VzTVoRUxhH2GCkwIQyalbwxZ9IkbiCN3daPFEOHYSj3iPYbbXq7TdCMtdhwbDA50&#10;NNR81l9WQVFcbqb6aMrqqXvBebupfvxUKPW4nA9vIALN4V/85y61gnUcG7/EHyB3v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hBY9EwQAAANsAAAAPAAAAAAAAAAAAAAAA&#10;AKECAABkcnMvZG93bnJldi54bWxQSwUGAAAAAAQABAD5AAAAjwMAAAAA&#10;" strokeweight="2.25pt"/>
                <v:shape id="_s1058" o:spid="_x0000_s1054" type="#_x0000_t32" style="position:absolute;left:4386;top:5289;width:1440;height:1;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liqZ8AAAADbAAAADwAAAGRycy9kb3ducmV2LnhtbESPQYvCMBSE7wv+h/AEb2uqB2mrUUpB&#10;8Kh2D3t8Ns+m2LyUJmr3328EweMwM98wm91oO/GgwbeOFSzmCQji2umWGwU/1f47BeEDssbOMSn4&#10;Iw+77eRrg7l2Tz7R4xwaESHsc1RgQuhzKX1tyKKfu544elc3WAxRDo3UAz4j3HZymSQrabHluGCw&#10;p9JQfTvfrQK6/FamqA58T4+uywouxywtlZpNx2INItAYPuF3+6AVLDN4fYk/QG7/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ZYqmfAAAAA2wAAAA8AAAAAAAAAAAAAAAAA&#10;oQIAAGRycy9kb3ducmV2LnhtbFBLBQYAAAAABAAEAPkAAACOAwAAAAA=&#10;" strokeweight="2.25pt"/>
                <v:shape id="_s1059" o:spid="_x0000_s1055" type="#_x0000_t33" style="position:absolute;left:8524;top:4570;width:360;height:72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qoVn8EAAADbAAAADwAAAGRycy9kb3ducmV2LnhtbERPz2vCMBS+D/Y/hDfwMjRVWSedabED&#10;wWt1Y9dH89aUNS9dk9XqX28Owo4f3+9tMdlOjDT41rGC5SIBQVw73XKj4OO0n29A+ICssXNMCi7k&#10;ocgfH7aYaXfmisZjaEQMYZ+hAhNCn0npa0MW/cL1xJH7doPFEOHQSD3gOYbbTq6SJJUWW44NBnt6&#10;N1T/HP+sgrL8/DXVV32ontsXnF7T6urHUqnZ07R7AxFoCv/iu/ugFazj+vgl/gCZ3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aqhWfwQAAANsAAAAPAAAAAAAAAAAAAAAA&#10;AKECAABkcnMvZG93bnJldi54bWxQSwUGAAAAAAQABAD5AAAAjwMAAAAA&#10;" strokeweight="2.25pt"/>
                <v:shape id="_s1060" o:spid="_x0000_s1056" type="#_x0000_t33" style="position:absolute;left:6634;top:2410;width:360;height:72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eawBMMAAADbAAAADwAAAGRycy9kb3ducmV2LnhtbESPQWvCQBSE74X+h+UJXopuVKqSuooR&#10;BK/RFq+P7Gs2mH2bZteY9te7gtDjMDPfMKtNb2vRUesrxwom4wQEceF0xaWCz9N+tAThA7LG2jEp&#10;+CUPm/XrywpT7W6cU3cMpYgQ9ikqMCE0qZS+MGTRj11DHL1v11oMUbal1C3eItzWcpokc2mx4rhg&#10;sKGdoeJyvFoFWfb1Y/JzccjfqnfsF/P8z3eZUsNBv/0AEagP/+Fn+6AVzCbw+BJ/gFzf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XmsATDAAAA2wAAAA8AAAAAAAAAAAAA&#10;AAAAoQIAAGRycy9kb3ducmV2LnhtbFBLBQYAAAAABAAEAPkAAACRAwAAAAA=&#10;" strokeweight="2.25pt"/>
                <v:shape id="_s1061" o:spid="_x0000_s1057" type="#_x0000_t34" style="position:absolute;left:8795;top:4659;width:1440;height:1261;rotation:-9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0Q5V8IAAADbAAAADwAAAGRycy9kb3ducmV2LnhtbESPQWvCQBSE7wX/w/IEL0U3KhSJriJK&#10;QXopGvX8yD6TYPZtyL6a9N93BaHHYWa+YVab3tXqQW2oPBuYThJQxLm3FRcGztnneAEqCLLF2jMZ&#10;+KUAm/XgbYWp9R0f6XGSQkUIhxQNlCJNqnXIS3IYJr4hjt7Ntw4lyrbQtsUuwl2tZ0nyoR1WHBdK&#10;bGhXUn4//TgD1fXrnOElSPju8sv0/baXhWTGjIb9dglKqJf/8Kt9sAbmM3h+iT9Ar/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0Q5V8IAAADbAAAADwAAAAAAAAAAAAAA&#10;AAChAgAAZHJzL2Rvd25yZXYueG1sUEsFBgAAAAAEAAQA+QAAAJADAAAAAA==&#10;" adj="2298" strokeweight="2.25pt"/>
                <v:shape id="_s1062" o:spid="_x0000_s1058" type="#_x0000_t34" style="position:absolute;left:7534;top:4660;width:1440;height:1260;rotation:-9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7k75cYAAADbAAAADwAAAGRycy9kb3ducmV2LnhtbESPQWvCQBSE74X+h+UVequbqkiJboLU&#10;tigUROvB4zP7zKbNvg3ZNcZ/7wpCj8PMfMPM8t7WoqPWV44VvA4SEMSF0xWXCnY/ny9vIHxA1lg7&#10;JgUX8pBnjw8zTLU784a6bShFhLBPUYEJoUml9IUhi37gGuLoHV1rMUTZllK3eI5wW8thkkykxYrj&#10;gsGG3g0Vf9uTVVB+T4rF4fcix/uvXbcy8/XH8rRW6vmpn09BBOrDf/jeXmoFoxHcvsQfILMr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5O+XGAAAA2wAAAA8AAAAAAAAA&#10;AAAAAAAAoQIAAGRycy9kb3ducmV2LnhtbFBLBQYAAAAABAAEAPkAAACUAwAAAAA=&#10;" adj="2298" strokeweight="2.25pt"/>
                <v:shape id="_s1063" o:spid="_x0000_s1059" type="#_x0000_t34" style="position:absolute;left:7219;top:2185;width:1440;height:1890;rotation:-9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EEuMIAAADbAAAADwAAAGRycy9kb3ducmV2LnhtbESPQWvCQBSE7wX/w/IEL0U32iISXUUs&#10;gvRSatTzI/tMgtm3Iftq4r93C4Ueh5n5hlltelerO7Wh8mxgOklAEefeVlwYOGX78QJUEGSLtWcy&#10;8KAAm/XgZYWp9R1/0/0ohYoQDikaKEWaVOuQl+QwTHxDHL2rbx1KlG2hbYtdhLtaz5Jkrh1WHBdK&#10;bGhXUn47/jgD1eXzlOE5SPjq8vP09fohC8mMGQ377RKUUC//4b/2wRp4e4ffL/EH6PUT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EEuMIAAADbAAAADwAAAAAAAAAAAAAA&#10;AAChAgAAZHJzL2Rvd25yZXYueG1sUEsFBgAAAAAEAAQA+QAAAJADAAAAAA==&#10;" adj="2298" strokeweight="2.25pt"/>
                <v:shape id="_s1064" o:spid="_x0000_s1060" type="#_x0000_t34" style="position:absolute;left:5330;top:2185;width:1440;height:1889;rotation:-9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xwGCsUAAADbAAAADwAAAGRycy9kb3ducmV2LnhtbESPW4vCMBSE3xf2P4Qj7Ns2dS8i1Siy&#10;N1wQxMuDj8fm2HS3OSlNrPXfG0HwcZiZb5jxtLOVaKnxpWMF/SQFQZw7XXKhYLv5fh6C8AFZY+WY&#10;FJzJw3Ty+DDGTLsTr6hdh0JECPsMFZgQ6kxKnxuy6BNXE0fv4BqLIcqmkLrBU4TbSr6k6UBaLDku&#10;GKzpw1D+vz5aBcVikH/u/87ybfezbX/NbPk1Py6Veup1sxGIQF24h2/tuVbw+g7XL/EHyMk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xwGCsUAAADbAAAADwAAAAAAAAAA&#10;AAAAAAChAgAAZHJzL2Rvd25yZXYueG1sUEsFBgAAAAAEAAQA+QAAAJMDAAAAAA==&#10;" adj="2298" strokeweight="2.25pt"/>
                <v:roundrect id="_s1065" o:spid="_x0000_s1061" style="position:absolute;left:5931;top:1690;width:2127;height:720;visibility:visible;mso-wrap-style:non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o1j1wQAA&#10;ANsAAAAPAAAAZHJzL2Rvd25yZXYueG1sRI/NasMwEITvhbyD2EBujZwfTHCjhNDSNvTWpA+wWBvZ&#10;xLsyluKob18VCj0OM/MNs90n7tRIQ2i9GFjMC1AktbetOANf59fHDagQUSx2XsjANwXY7yYPW6ys&#10;v8snjafoVIZIqNBAE2NfaR3qhhjD3Pck2bv4gTFmOThtB7xnOHd6WRSlZmwlLzTY03ND9fV0YwMv&#10;H+y4TOnd6dquaVy/Hc8lGzObpsMTqEgp/of/2kdrYFXC75f8A/Tu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wqNY9cEAAADbAAAADwAAAAAAAAAAAAAAAACXAgAAZHJzL2Rvd25y&#10;ZXYueG1sUEsFBgAAAAAEAAQA9QAAAIUDAAAAAA==&#10;" fillcolor="#bbe0e3">
                  <v:textbox inset="0,0,0,0">
                    <w:txbxContent>
                      <w:p w14:paraId="33849CE6" w14:textId="77777777" w:rsidR="00BC332C" w:rsidRPr="00F65FE9" w:rsidRDefault="00BC332C" w:rsidP="00E60F6E">
                        <w:pPr>
                          <w:jc w:val="center"/>
                          <w:rPr>
                            <w:sz w:val="26"/>
                          </w:rPr>
                        </w:pPr>
                        <w:r>
                          <w:object w:dxaOrig="3096" w:dyaOrig="1006" w14:anchorId="33E8AE0A">
                            <v:shape id="_x0000_i1038" type="#_x0000_t75" style="width:117.35pt;height:38pt" o:ole="">
                              <v:imagedata r:id="rId91" o:title=""/>
                            </v:shape>
                            <o:OLEObject Type="Embed" ProgID="ChemDraw.Document.6.0" ShapeID="_x0000_i1038" DrawAspect="Content" ObjectID="_1263886140" r:id="rId92"/>
                          </w:object>
                        </w:r>
                      </w:p>
                    </w:txbxContent>
                  </v:textbox>
                </v:roundrect>
                <v:roundrect id="_s1066" o:spid="_x0000_s1062" style="position:absolute;left:4025;top:3850;width:2160;height:72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bpAgxgAA&#10;ANsAAAAPAAAAZHJzL2Rvd25yZXYueG1sRI9ba8JAFITfC/0Pyyn0pejGSqtEV9HQi0+CF8THY/Z0&#10;E5o9G7LbJP57t1Do4zAz3zDzZW8r0VLjS8cKRsMEBHHudMlGwfHwPpiC8AFZY+WYFFzJw3JxfzfH&#10;VLuOd9TugxERwj5FBUUIdSqlzwuy6IeuJo7el2sshigbI3WDXYTbSj4nyau0WHJcKLCmrKD8e/9j&#10;FWTZ28u5y0/6g8bGPG3b9edlu1bq8aFfzUAE6sN/+K+90QrGE/j9En+AXN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bpAgxgAAANsAAAAPAAAAAAAAAAAAAAAAAJcCAABkcnMv&#10;ZG93bnJldi54bWxQSwUGAAAAAAQABAD1AAAAigMAAAAA&#10;" fillcolor="#bbe0e3">
                  <v:textbox inset="0,0,0,0">
                    <w:txbxContent>
                      <w:p w14:paraId="3E32ADA9" w14:textId="77777777" w:rsidR="00BC332C" w:rsidRPr="00F65FE9" w:rsidRDefault="00BC332C" w:rsidP="00E60F6E">
                        <w:pPr>
                          <w:jc w:val="center"/>
                          <w:rPr>
                            <w:sz w:val="20"/>
                          </w:rPr>
                        </w:pPr>
                        <w:r>
                          <w:object w:dxaOrig="1130" w:dyaOrig="718" w14:anchorId="006973C1">
                            <v:shape id="_x0000_i1039" type="#_x0000_t75" style="width:36pt;height:23.35pt" o:ole="">
                              <v:imagedata r:id="rId93" o:title=""/>
                            </v:shape>
                            <o:OLEObject Type="Embed" ProgID="ChemDraw.Document.6.0" ShapeID="_x0000_i1039" DrawAspect="Content" ObjectID="_1263886141" r:id="rId94"/>
                          </w:object>
                        </w:r>
                      </w:p>
                      <w:p w14:paraId="393CF3F4" w14:textId="77777777" w:rsidR="00BC332C" w:rsidRPr="00F65FE9" w:rsidRDefault="00BC332C" w:rsidP="00E60F6E">
                        <w:pPr>
                          <w:jc w:val="center"/>
                          <w:rPr>
                            <w:sz w:val="26"/>
                          </w:rPr>
                        </w:pPr>
                        <w:r w:rsidRPr="00F65FE9">
                          <w:rPr>
                            <w:sz w:val="20"/>
                          </w:rPr>
                          <w:t>In EtOAc</w:t>
                        </w:r>
                      </w:p>
                    </w:txbxContent>
                  </v:textbox>
                </v:roundrect>
                <v:roundrect id="_s1067" o:spid="_x0000_s1063" style="position:absolute;left:7804;top:3850;width:2160;height:72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8QRSwgAA&#10;ANsAAAAPAAAAZHJzL2Rvd25yZXYueG1sRE/Pa8IwFL4L+x/CE3YRTTfZkM4os2zTk7Aq4vGteaZl&#10;zUtpsrb+9+Yw8Pjx/V6uB1uLjlpfOVbwNEtAEBdOV2wUHA+f0wUIH5A11o5JwZU8rFcPoyWm2vX8&#10;TV0ejIgh7FNUUIbQpFL6oiSLfuYa4shdXGsxRNgaqVvsY7it5XOSvEqLFceGEhvKSip+8z+rIMs+&#10;Xs59cdJfNDdmsu8225/9RqnH8fD+BiLQEO7if/dOK5jHsfFL/AFyd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TxBFLCAAAA2wAAAA8AAAAAAAAAAAAAAAAAlwIAAGRycy9kb3du&#10;cmV2LnhtbFBLBQYAAAAABAAEAPUAAACGAwAAAAA=&#10;" fillcolor="#bbe0e3">
                  <v:textbox inset="0,0,0,0">
                    <w:txbxContent>
                      <w:p w14:paraId="0DB79CE1" w14:textId="77777777" w:rsidR="00BC332C" w:rsidRPr="00F65FE9" w:rsidRDefault="00BC332C" w:rsidP="00E60F6E">
                        <w:pPr>
                          <w:jc w:val="center"/>
                          <w:rPr>
                            <w:sz w:val="26"/>
                          </w:rPr>
                        </w:pPr>
                        <w:r>
                          <w:object w:dxaOrig="1286" w:dyaOrig="1006" w14:anchorId="688A567A">
                            <v:shape id="_x0000_i1040" type="#_x0000_t75" style="width:42.65pt;height:33.35pt" o:ole="">
                              <v:imagedata r:id="rId95" o:title=""/>
                            </v:shape>
                            <o:OLEObject Type="Embed" ProgID="ChemDraw.Document.6.0" ShapeID="_x0000_i1040" DrawAspect="Content" ObjectID="_1263886142" r:id="rId96"/>
                          </w:object>
                        </w:r>
                        <w:r>
                          <w:t xml:space="preserve"> </w:t>
                        </w:r>
                        <w:r w:rsidRPr="00F65FE9">
                          <w:rPr>
                            <w:sz w:val="20"/>
                          </w:rPr>
                          <w:t>In aqueous layer</w:t>
                        </w:r>
                      </w:p>
                    </w:txbxContent>
                  </v:textbox>
                </v:roundrect>
                <v:roundrect id="_s1068" o:spid="_x0000_s1064" style="position:absolute;left:6545;top:6010;width:2159;height:72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vaHJxgAA&#10;ANsAAAAPAAAAZHJzL2Rvd25yZXYueG1sRI9ba8JAFITfC/0Pyyn0pejGSotGV9HQi0+CF8THY/Z0&#10;E5o9G7LbJP57t1Do4zAz3zDzZW8r0VLjS8cKRsMEBHHudMlGwfHwPpiA8AFZY+WYFFzJw3JxfzfH&#10;VLuOd9TugxERwj5FBUUIdSqlzwuy6IeuJo7el2sshigbI3WDXYTbSj4nyau0WHJcKLCmrKD8e/9j&#10;FWTZ28u5y0/6g8bGPG3b9edlu1bq8aFfzUAE6sN/+K+90QrGU/j9En+AXN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vaHJxgAAANsAAAAPAAAAAAAAAAAAAAAAAJcCAABkcnMv&#10;ZG93bnJldi54bWxQSwUGAAAAAAQABAD1AAAAigMAAAAA&#10;" fillcolor="#bbe0e3">
                  <v:textbox inset="0,0,0,0">
                    <w:txbxContent>
                      <w:p w14:paraId="157CF26A" w14:textId="77777777" w:rsidR="00BC332C" w:rsidRPr="00F65FE9" w:rsidRDefault="00BC332C" w:rsidP="00E60F6E">
                        <w:pPr>
                          <w:jc w:val="center"/>
                          <w:rPr>
                            <w:sz w:val="26"/>
                          </w:rPr>
                        </w:pPr>
                        <w:r>
                          <w:object w:dxaOrig="1291" w:dyaOrig="1006" w14:anchorId="1E247C56">
                            <v:shape id="_x0000_i1041" type="#_x0000_t75" style="width:42.65pt;height:33.35pt" o:ole="">
                              <v:imagedata r:id="rId97" o:title=""/>
                            </v:shape>
                            <o:OLEObject Type="Embed" ProgID="ChemDraw.Document.6.0" ShapeID="_x0000_i1041" DrawAspect="Content" ObjectID="_1263886143" r:id="rId98"/>
                          </w:object>
                        </w:r>
                        <w:r>
                          <w:t xml:space="preserve"> in EtOAc</w:t>
                        </w:r>
                      </w:p>
                    </w:txbxContent>
                  </v:textbox>
                </v:roundrect>
                <v:roundrect id="_s1069" o:spid="_x0000_s1065" style="position:absolute;left:9064;top:6010;width:2160;height:72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gXspwwAA&#10;ANsAAAAPAAAAZHJzL2Rvd25yZXYueG1sRE/LasJAFN0L/YfhFtyITmqtSHSUGmzrSvBB6fKauZ2E&#10;Zu6EzJikf99ZCF0eznu16W0lWmp86VjB0yQBQZw7XbJRcDm/jRcgfEDWWDkmBb/kYbN+GKww1a7j&#10;I7WnYEQMYZ+igiKEOpXS5wVZ9BNXE0fu2zUWQ4SNkbrBLobbSk6TZC4tlhwbCqwpKyj/Od2sgizb&#10;vXx1+ad+p2djRod2+3E9bJUaPvavSxCB+vAvvrv3WsEsro9f4g+Q6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gXspwwAAANsAAAAPAAAAAAAAAAAAAAAAAJcCAABkcnMvZG93&#10;bnJldi54bWxQSwUGAAAAAAQABAD1AAAAhwMAAAAA&#10;" fillcolor="#bbe0e3">
                  <v:textbox inset="0,0,0,0">
                    <w:txbxContent>
                      <w:p w14:paraId="60F4DB82" w14:textId="77777777" w:rsidR="00BC332C" w:rsidRDefault="00BC332C" w:rsidP="00E60F6E">
                        <w:pPr>
                          <w:jc w:val="center"/>
                          <w:rPr>
                            <w:sz w:val="26"/>
                          </w:rPr>
                        </w:pPr>
                        <w:r>
                          <w:rPr>
                            <w:sz w:val="26"/>
                          </w:rPr>
                          <w:t>Salts (ex: NaCl)</w:t>
                        </w:r>
                      </w:p>
                      <w:p w14:paraId="2C95E976" w14:textId="77777777" w:rsidR="00BC332C" w:rsidRPr="00F65FE9" w:rsidRDefault="00BC332C" w:rsidP="00E60F6E">
                        <w:pPr>
                          <w:jc w:val="center"/>
                          <w:rPr>
                            <w:sz w:val="26"/>
                          </w:rPr>
                        </w:pPr>
                        <w:r>
                          <w:rPr>
                            <w:sz w:val="26"/>
                          </w:rPr>
                          <w:t>in aqueous layer</w:t>
                        </w:r>
                      </w:p>
                    </w:txbxContent>
                  </v:textbox>
                </v:roundrect>
                <v:roundrect id="_s1070" o:spid="_x0000_s1066" style="position:absolute;left:4475;top:2770;width:2159;height:72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E0UkxQAA&#10;ANsAAAAPAAAAZHJzL2Rvd25yZXYueG1sRI9BawIxFITvgv8hvEJvmlWKLVujFG1R2ZPbHtrbI3nd&#10;LN28LJvU3frrjVDwOMzMN8xyPbhGnKgLtWcFs2kGglh7U3Ol4OP9bfIEIkRkg41nUvBHAdar8WiJ&#10;ufE9H+lUxkokCIccFdgY21zKoC05DFPfEifv23cOY5JdJU2HfYK7Rs6zbCEd1pwWLLa0saR/yl+n&#10;4NOddzutt/a1KL64eOzb0h8PSt3fDS/PICIN8Rb+b++NgocZXL+kHyB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oTRSTFAAAA2wAAAA8AAAAAAAAAAAAAAAAAlwIAAGRycy9k&#10;b3ducmV2LnhtbFBLBQYAAAAABAAEAPUAAACJAwAAAAA=&#10;">
                  <v:textbox inset="0,0,0,0">
                    <w:txbxContent>
                      <w:p w14:paraId="0261F35A" w14:textId="77777777" w:rsidR="00BC332C" w:rsidRDefault="00BC332C" w:rsidP="00E60F6E">
                        <w:pPr>
                          <w:jc w:val="center"/>
                          <w:rPr>
                            <w:sz w:val="26"/>
                          </w:rPr>
                        </w:pPr>
                        <w:r w:rsidRPr="00F65FE9">
                          <w:rPr>
                            <w:sz w:val="26"/>
                          </w:rPr>
                          <w:t xml:space="preserve">Add </w:t>
                        </w:r>
                        <w:r>
                          <w:rPr>
                            <w:sz w:val="26"/>
                          </w:rPr>
                          <w:t>NaOH</w:t>
                        </w:r>
                        <w:r w:rsidRPr="00F65FE9">
                          <w:rPr>
                            <w:sz w:val="26"/>
                            <w:vertAlign w:val="subscript"/>
                          </w:rPr>
                          <w:t>(aq)</w:t>
                        </w:r>
                      </w:p>
                      <w:p w14:paraId="02C18689" w14:textId="77777777" w:rsidR="00BC332C" w:rsidRPr="00AD1692" w:rsidRDefault="00BC332C" w:rsidP="00E60F6E">
                        <w:pPr>
                          <w:jc w:val="center"/>
                          <w:rPr>
                            <w:sz w:val="26"/>
                          </w:rPr>
                        </w:pPr>
                        <w:r>
                          <w:rPr>
                            <w:sz w:val="26"/>
                          </w:rPr>
                          <w:t>And EtOAc</w:t>
                        </w:r>
                      </w:p>
                    </w:txbxContent>
                  </v:textbox>
                </v:roundrect>
                <v:roundrect id="_s1071" o:spid="_x0000_s1067" style="position:absolute;left:6365;top:4930;width:2159;height:72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wdtTxQAA&#10;ANsAAAAPAAAAZHJzL2Rvd25yZXYueG1sRI9PawIxFMTvQr9DeIXeNFspVrZGKf2Dyp5ce2hvj+S5&#10;Wdy8LJvU3frpjVDwOMzMb5jFanCNOFEXas8KHicZCGLtTc2Vgq/953gOIkRkg41nUvBHAVbLu9EC&#10;c+N73tGpjJVIEA45KrAxtrmUQVtyGCa+JU7ewXcOY5JdJU2HfYK7Rk6zbCYd1pwWLLb0Zkkfy1+n&#10;4Nud12ut3+1HUfxw8dy3pd9tlXq4H15fQEQa4i38394YBU9TuH5JP0Au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rB21PFAAAA2wAAAA8AAAAAAAAAAAAAAAAAlwIAAGRycy9k&#10;b3ducmV2LnhtbFBLBQYAAAAABAAEAPUAAACJAwAAAAA=&#10;">
                  <v:textbox inset="0,0,0,0">
                    <w:txbxContent>
                      <w:p w14:paraId="68ED7D01" w14:textId="77777777" w:rsidR="00BC332C" w:rsidRDefault="00BC332C" w:rsidP="00E60F6E">
                        <w:pPr>
                          <w:jc w:val="center"/>
                          <w:rPr>
                            <w:sz w:val="26"/>
                          </w:rPr>
                        </w:pPr>
                        <w:r w:rsidRPr="00F65FE9">
                          <w:rPr>
                            <w:sz w:val="26"/>
                          </w:rPr>
                          <w:t xml:space="preserve">Add </w:t>
                        </w:r>
                        <w:r>
                          <w:rPr>
                            <w:sz w:val="26"/>
                          </w:rPr>
                          <w:t>HCl</w:t>
                        </w:r>
                        <w:r w:rsidRPr="00F65FE9">
                          <w:rPr>
                            <w:sz w:val="26"/>
                            <w:vertAlign w:val="subscript"/>
                          </w:rPr>
                          <w:t>(aq)</w:t>
                        </w:r>
                      </w:p>
                      <w:p w14:paraId="79E17350" w14:textId="77777777" w:rsidR="00BC332C" w:rsidRPr="00155B78" w:rsidRDefault="00BC332C" w:rsidP="00E60F6E">
                        <w:pPr>
                          <w:jc w:val="center"/>
                          <w:rPr>
                            <w:sz w:val="26"/>
                          </w:rPr>
                        </w:pPr>
                        <w:r>
                          <w:rPr>
                            <w:sz w:val="26"/>
                          </w:rPr>
                          <w:t>and EtOAc</w:t>
                        </w:r>
                      </w:p>
                    </w:txbxContent>
                  </v:textbox>
                </v:roundrect>
                <v:roundrect id="_s1072" o:spid="_x0000_s1068" style="position:absolute;left:4026;top:6010;width:2159;height:72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U+VexgAA&#10;ANsAAAAPAAAAZHJzL2Rvd25yZXYueG1sRI9ba8JAFITfC/0Pyyn0pejG2opEV9HQi0+CF8THY/Z0&#10;E5o9G7LbJP57t1Do4zAz3zDzZW8r0VLjS8cKRsMEBHHudMlGwfHwPpiC8AFZY+WYFFzJw3JxfzfH&#10;VLuOd9TugxERwj5FBUUIdSqlzwuy6IeuJo7el2sshigbI3WDXYTbSj4nyURaLDkuFFhTVlD+vf+x&#10;CrLs7fXc5Sf9QWNjnrbt+vOyXSv1+NCvZiAC9eE//NfeaAUvY/j9En+AXN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U+VexgAAANsAAAAPAAAAAAAAAAAAAAAAAJcCAABkcnMv&#10;ZG93bnJldi54bWxQSwUGAAAAAAQABAD1AAAAigMAAAAA&#10;" fillcolor="#bbe0e3">
                  <v:textbox inset="0,0,0,0">
                    <w:txbxContent>
                      <w:p w14:paraId="1B696205" w14:textId="77777777" w:rsidR="00BC332C" w:rsidRPr="00F65FE9" w:rsidRDefault="00BC332C" w:rsidP="00E60F6E">
                        <w:pPr>
                          <w:jc w:val="center"/>
                          <w:rPr>
                            <w:sz w:val="26"/>
                          </w:rPr>
                        </w:pPr>
                        <w:r>
                          <w:rPr>
                            <w:sz w:val="26"/>
                          </w:rPr>
                          <w:t xml:space="preserve">Pure </w:t>
                        </w:r>
                        <w:r>
                          <w:rPr>
                            <w:sz w:val="20"/>
                          </w:rPr>
                          <w:t xml:space="preserve"> </w:t>
                        </w:r>
                        <w:r>
                          <w:object w:dxaOrig="1130" w:dyaOrig="718" w14:anchorId="78C2B453">
                            <v:shape id="_x0000_i1042" type="#_x0000_t75" style="width:48.65pt;height:30.65pt" o:ole="">
                              <v:imagedata r:id="rId99" o:title=""/>
                            </v:shape>
                            <o:OLEObject Type="Embed" ProgID="ChemDraw.Document.6.0" ShapeID="_x0000_i1042" DrawAspect="Content" ObjectID="_1263886144" r:id="rId100"/>
                          </w:object>
                        </w:r>
                      </w:p>
                    </w:txbxContent>
                  </v:textbox>
                </v:roundrect>
                <v:roundrect id="_s1073" o:spid="_x0000_s1069" style="position:absolute;left:2585;top:4930;width:2160;height:72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ZOa8xQAA&#10;ANsAAAAPAAAAZHJzL2Rvd25yZXYueG1sRI9BawIxFITvBf9DeIK3mq1IK1ujlFaxZU+uPbS3R/K6&#10;Wbp5WTbRXf31plDwOMzMN8xyPbhGnKgLtWcFD9MMBLH2puZKwedhe78AESKywcYzKThTgPVqdLfE&#10;3Pie93QqYyUShEOOCmyMbS5l0JYchqlviZP34zuHMcmukqbDPsFdI2dZ9igd1pwWLLb0akn/lken&#10;4Mtddjut3+ymKL65eOrb0u8/lJqMh5dnEJGGeAv/t9+Ngvkc/r6kH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k5rzFAAAA2wAAAA8AAAAAAAAAAAAAAAAAlwIAAGRycy9k&#10;b3ducmV2LnhtbFBLBQYAAAAABAAEAPUAAACJAwAAAAA=&#10;">
                  <v:textbox inset="0,0,0,0">
                    <w:txbxContent>
                      <w:p w14:paraId="60471ADB" w14:textId="77777777" w:rsidR="00BC332C" w:rsidRPr="00F65FE9" w:rsidRDefault="00BC332C" w:rsidP="00E60F6E">
                        <w:pPr>
                          <w:jc w:val="center"/>
                          <w:rPr>
                            <w:sz w:val="26"/>
                          </w:rPr>
                        </w:pPr>
                        <w:r w:rsidRPr="00F65FE9">
                          <w:rPr>
                            <w:sz w:val="26"/>
                          </w:rPr>
                          <w:t>Evaporate the EtOAc</w:t>
                        </w:r>
                      </w:p>
                    </w:txbxContent>
                  </v:textbox>
                </v:roundrect>
                <v:roundrect id="_s1074" o:spid="_x0000_s1070" style="position:absolute;left:7984;top:8170;width:2160;height:72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9tixxgAA&#10;ANsAAAAPAAAAZHJzL2Rvd25yZXYueG1sRI9ba8JAFITfC/0Pyyn0peimF0Wiq9TQWp8EL4iPx+zp&#10;JjR7NmS3Sfz3rlDo4zAz3zCzRW8r0VLjS8cKnocJCOLc6ZKNgsP+czAB4QOyxsoxKbiQh8X8/m6G&#10;qXYdb6ndBSMihH2KCooQ6lRKnxdk0Q9dTRy9b9dYDFE2RuoGuwi3lXxJkrG0WHJcKLCmrKD8Z/dr&#10;FWTZx+jU5Ue9oldjnjbt8uu8WSr1+NC/T0EE6sN/+K+91greRnD7En+AnF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9tixxgAAANsAAAAPAAAAAAAAAAAAAAAAAJcCAABkcnMv&#10;ZG93bnJldi54bWxQSwUGAAAAAAQABAD1AAAAigMAAAAA&#10;" fillcolor="#bbe0e3">
                  <v:textbox inset="0,0,0,0">
                    <w:txbxContent>
                      <w:p w14:paraId="3EE6BA8B" w14:textId="77777777" w:rsidR="00BC332C" w:rsidRPr="000415F5" w:rsidRDefault="00BC332C" w:rsidP="00E60F6E">
                        <w:pPr>
                          <w:jc w:val="center"/>
                          <w:rPr>
                            <w:sz w:val="26"/>
                          </w:rPr>
                        </w:pPr>
                        <w:r>
                          <w:rPr>
                            <w:sz w:val="26"/>
                          </w:rPr>
                          <w:t xml:space="preserve">Pure </w:t>
                        </w:r>
                        <w:r>
                          <w:object w:dxaOrig="1291" w:dyaOrig="1006" w14:anchorId="608CC01F">
                            <v:shape id="_x0000_i1043" type="#_x0000_t75" style="width:48pt;height:37.35pt" o:ole="">
                              <v:imagedata r:id="rId101" o:title=""/>
                            </v:shape>
                            <o:OLEObject Type="Embed" ProgID="ChemDraw.Document.6.0" ShapeID="_x0000_i1043" DrawAspect="Content" ObjectID="_1263886145" r:id="rId102"/>
                          </w:object>
                        </w:r>
                      </w:p>
                    </w:txbxContent>
                  </v:textbox>
                </v:roundrect>
                <v:roundrect id="_s1075" o:spid="_x0000_s1071" style="position:absolute;left:5104;top:7090;width:2160;height:72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t1QxQAA&#10;ANsAAAAPAAAAZHJzL2Rvd25yZXYueG1sRI9BawIxFITvhf6H8ArearYiKlujlNZiZU+uPbS3R/Lc&#10;LG5elk3qbvvrG0HwOMzMN8xyPbhGnKkLtWcFT+MMBLH2puZKwefh/XEBIkRkg41nUvBLAdar+7sl&#10;5sb3vKdzGSuRIBxyVGBjbHMpg7bkMIx9S5y8o+8cxiS7SpoO+wR3jZxk2Uw6rDktWGzp1ZI+lT9O&#10;wZf72261frObovjmYt63pd/vlBo9DC/PICIN8Ra+tj+MgukMLl/S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X63VDFAAAA2wAAAA8AAAAAAAAAAAAAAAAAlwIAAGRycy9k&#10;b3ducmV2LnhtbFBLBQYAAAAABAAEAPUAAACJAwAAAAA=&#10;">
                  <v:textbox inset="0,0,0,0">
                    <w:txbxContent>
                      <w:p w14:paraId="78B7BCFC" w14:textId="77777777" w:rsidR="00BC332C" w:rsidRPr="000415F5" w:rsidRDefault="00BC332C" w:rsidP="00E60F6E">
                        <w:pPr>
                          <w:jc w:val="center"/>
                          <w:rPr>
                            <w:sz w:val="26"/>
                          </w:rPr>
                        </w:pPr>
                        <w:r>
                          <w:rPr>
                            <w:sz w:val="26"/>
                          </w:rPr>
                          <w:t>Evaporate the EtOAc</w:t>
                        </w:r>
                      </w:p>
                    </w:txbxContent>
                  </v:textbox>
                </v:roundrect>
                <w10:anchorlock/>
              </v:group>
            </w:pict>
          </mc:Fallback>
        </mc:AlternateContent>
      </w:r>
    </w:p>
    <w:p w14:paraId="204BDADE" w14:textId="77777777" w:rsidR="00E60F6E" w:rsidRDefault="00E60F6E" w:rsidP="00E60F6E">
      <w:pPr>
        <w:pStyle w:val="BodyText2"/>
        <w:tabs>
          <w:tab w:val="clear" w:pos="0"/>
        </w:tabs>
        <w:ind w:left="1440"/>
        <w:rPr>
          <w:rFonts w:ascii="Garamond" w:hAnsi="Garamond"/>
          <w:sz w:val="24"/>
          <w:szCs w:val="24"/>
        </w:rPr>
      </w:pPr>
    </w:p>
    <w:p w14:paraId="19182F86" w14:textId="77777777" w:rsidR="00E60F6E" w:rsidRPr="006154FE" w:rsidRDefault="00E60F6E" w:rsidP="00E60F6E">
      <w:pPr>
        <w:pStyle w:val="BodyText2"/>
        <w:numPr>
          <w:ilvl w:val="1"/>
          <w:numId w:val="4"/>
        </w:numPr>
        <w:tabs>
          <w:tab w:val="clear" w:pos="0"/>
        </w:tabs>
        <w:rPr>
          <w:rFonts w:ascii="Garamond" w:hAnsi="Garamond" w:cs="Arial"/>
          <w:iCs/>
          <w:sz w:val="24"/>
          <w:szCs w:val="24"/>
        </w:rPr>
      </w:pPr>
      <w:r>
        <w:rPr>
          <w:rFonts w:ascii="Garamond" w:hAnsi="Garamond"/>
          <w:sz w:val="24"/>
          <w:szCs w:val="24"/>
        </w:rPr>
        <w:br w:type="column"/>
      </w:r>
    </w:p>
    <w:p w14:paraId="4FE3D5FC" w14:textId="77777777" w:rsidR="00E60F6E" w:rsidRPr="006154FE" w:rsidRDefault="00E60F6E" w:rsidP="00E60F6E">
      <w:pPr>
        <w:pStyle w:val="BodyText2"/>
        <w:tabs>
          <w:tab w:val="clear" w:pos="0"/>
        </w:tabs>
        <w:ind w:left="1080" w:firstLine="360"/>
        <w:rPr>
          <w:rFonts w:ascii="Garamond" w:hAnsi="Garamond" w:cs="Arial"/>
          <w:iCs/>
          <w:sz w:val="24"/>
          <w:szCs w:val="24"/>
        </w:rPr>
      </w:pPr>
      <w:r>
        <w:object w:dxaOrig="5079" w:dyaOrig="1344" w14:anchorId="04E38FAC">
          <v:shape id="_x0000_i1066" type="#_x0000_t75" style="width:254pt;height:67.35pt" o:ole="">
            <v:imagedata r:id="rId103" o:title=""/>
          </v:shape>
          <o:OLEObject Type="Embed" ProgID="ChemDraw.Document.6.0" ShapeID="_x0000_i1066" DrawAspect="Content" ObjectID="_1325472389" r:id="rId104"/>
        </w:object>
      </w:r>
    </w:p>
    <w:p w14:paraId="72950820" w14:textId="77777777" w:rsidR="00E60F6E" w:rsidRPr="009F6278" w:rsidRDefault="00E60F6E" w:rsidP="00E60F6E">
      <w:pPr>
        <w:pStyle w:val="BodyText2"/>
        <w:tabs>
          <w:tab w:val="clear" w:pos="0"/>
        </w:tabs>
        <w:ind w:left="360"/>
        <w:rPr>
          <w:rFonts w:ascii="Garamond" w:hAnsi="Garamond" w:cs="Arial"/>
          <w:iCs/>
          <w:color w:val="0000FF"/>
          <w:sz w:val="24"/>
          <w:szCs w:val="24"/>
        </w:rPr>
      </w:pPr>
      <w:r w:rsidRPr="009F6278">
        <w:rPr>
          <w:rFonts w:ascii="Garamond" w:hAnsi="Garamond" w:cs="Arial"/>
          <w:iCs/>
          <w:color w:val="0000FF"/>
          <w:sz w:val="24"/>
          <w:szCs w:val="24"/>
        </w:rPr>
        <w:t>Same procedure as in part B.</w:t>
      </w:r>
    </w:p>
    <w:p w14:paraId="5A659CD3" w14:textId="77777777" w:rsidR="00E60F6E" w:rsidRPr="006154FE" w:rsidRDefault="00E734B2" w:rsidP="00E60F6E">
      <w:pPr>
        <w:pStyle w:val="BodyText2"/>
        <w:tabs>
          <w:tab w:val="clear" w:pos="0"/>
        </w:tabs>
        <w:ind w:left="360" w:hanging="1260"/>
        <w:rPr>
          <w:rFonts w:ascii="Garamond" w:hAnsi="Garamond" w:cs="Arial"/>
          <w:iCs/>
          <w:sz w:val="24"/>
          <w:szCs w:val="24"/>
        </w:rPr>
      </w:pPr>
      <w:r>
        <w:rPr>
          <w:rFonts w:ascii="Garamond" w:hAnsi="Garamond" w:cs="Arial"/>
          <w:iCs/>
          <w:noProof/>
          <w:sz w:val="24"/>
          <w:szCs w:val="24"/>
        </w:rPr>
        <mc:AlternateContent>
          <mc:Choice Requires="wpg">
            <w:drawing>
              <wp:inline distT="0" distB="0" distL="0" distR="0" wp14:anchorId="290B78E0" wp14:editId="382901F9">
                <wp:extent cx="6286500" cy="5372100"/>
                <wp:effectExtent l="0" t="0" r="12700" b="12700"/>
                <wp:docPr id="1"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286500" cy="5372100"/>
                          <a:chOff x="2585" y="1690"/>
                          <a:chExt cx="8639" cy="7200"/>
                        </a:xfrm>
                      </wpg:grpSpPr>
                      <wps:wsp>
                        <wps:cNvPr id="2" name="AutoShape 3"/>
                        <wps:cNvSpPr>
                          <a:spLocks noChangeAspect="1" noChangeArrowheads="1" noTextEdit="1"/>
                        </wps:cNvSpPr>
                        <wps:spPr bwMode="auto">
                          <a:xfrm>
                            <a:off x="2585" y="1690"/>
                            <a:ext cx="8639" cy="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_s1078"/>
                        <wps:cNvCnPr>
                          <a:cxnSpLocks noChangeShapeType="1"/>
                          <a:stCxn id="23" idx="3"/>
                          <a:endCxn id="16" idx="2"/>
                        </wps:cNvCnPr>
                        <wps:spPr bwMode="auto">
                          <a:xfrm flipV="1">
                            <a:off x="7264" y="6730"/>
                            <a:ext cx="360" cy="72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4" name="_s1079"/>
                        <wps:cNvCnPr>
                          <a:cxnSpLocks noChangeShapeType="1"/>
                          <a:stCxn id="22" idx="1"/>
                          <a:endCxn id="16" idx="2"/>
                        </wps:cNvCnPr>
                        <wps:spPr bwMode="auto">
                          <a:xfrm rot="10800000">
                            <a:off x="7624" y="6730"/>
                            <a:ext cx="360" cy="180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5" name="_s1080"/>
                        <wps:cNvCnPr>
                          <a:cxnSpLocks noChangeShapeType="1"/>
                          <a:stCxn id="21" idx="3"/>
                          <a:endCxn id="14" idx="2"/>
                        </wps:cNvCnPr>
                        <wps:spPr bwMode="auto">
                          <a:xfrm flipV="1">
                            <a:off x="4745" y="4570"/>
                            <a:ext cx="360" cy="72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6" name="_s1081"/>
                        <wps:cNvCnPr>
                          <a:cxnSpLocks noChangeShapeType="1"/>
                          <a:stCxn id="20" idx="0"/>
                          <a:endCxn id="14" idx="2"/>
                        </wps:cNvCnPr>
                        <wps:spPr bwMode="auto">
                          <a:xfrm rot="16200000">
                            <a:off x="4386" y="5289"/>
                            <a:ext cx="144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 name="_s1082"/>
                        <wps:cNvCnPr>
                          <a:cxnSpLocks noChangeShapeType="1"/>
                          <a:stCxn id="19" idx="3"/>
                          <a:endCxn id="15" idx="2"/>
                        </wps:cNvCnPr>
                        <wps:spPr bwMode="auto">
                          <a:xfrm flipV="1">
                            <a:off x="8524" y="4570"/>
                            <a:ext cx="360" cy="72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8" name="_s1083"/>
                        <wps:cNvCnPr>
                          <a:cxnSpLocks noChangeShapeType="1"/>
                          <a:stCxn id="18" idx="3"/>
                          <a:endCxn id="13" idx="2"/>
                        </wps:cNvCnPr>
                        <wps:spPr bwMode="auto">
                          <a:xfrm flipV="1">
                            <a:off x="6634" y="2410"/>
                            <a:ext cx="360" cy="72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9" name="_s1084"/>
                        <wps:cNvCnPr>
                          <a:cxnSpLocks noChangeShapeType="1"/>
                          <a:stCxn id="17" idx="0"/>
                          <a:endCxn id="15" idx="2"/>
                        </wps:cNvCnPr>
                        <wps:spPr bwMode="auto">
                          <a:xfrm rot="5400000" flipH="1">
                            <a:off x="8795" y="4659"/>
                            <a:ext cx="1440" cy="1261"/>
                          </a:xfrm>
                          <a:prstGeom prst="bentConnector3">
                            <a:avLst>
                              <a:gd name="adj1" fmla="val 10639"/>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0" name="_s1085"/>
                        <wps:cNvCnPr>
                          <a:cxnSpLocks noChangeShapeType="1"/>
                          <a:stCxn id="16" idx="0"/>
                          <a:endCxn id="15" idx="2"/>
                        </wps:cNvCnPr>
                        <wps:spPr bwMode="auto">
                          <a:xfrm rot="16200000">
                            <a:off x="7534" y="4660"/>
                            <a:ext cx="1440" cy="1260"/>
                          </a:xfrm>
                          <a:prstGeom prst="bentConnector3">
                            <a:avLst>
                              <a:gd name="adj1" fmla="val 10639"/>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1" name="_s1086"/>
                        <wps:cNvCnPr>
                          <a:cxnSpLocks noChangeShapeType="1"/>
                          <a:stCxn id="15" idx="0"/>
                          <a:endCxn id="13" idx="2"/>
                        </wps:cNvCnPr>
                        <wps:spPr bwMode="auto">
                          <a:xfrm rot="5400000" flipH="1">
                            <a:off x="7219" y="2185"/>
                            <a:ext cx="1440" cy="1890"/>
                          </a:xfrm>
                          <a:prstGeom prst="bentConnector3">
                            <a:avLst>
                              <a:gd name="adj1" fmla="val 10639"/>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_s1087"/>
                        <wps:cNvCnPr>
                          <a:cxnSpLocks noChangeShapeType="1"/>
                          <a:stCxn id="14" idx="0"/>
                          <a:endCxn id="13" idx="2"/>
                        </wps:cNvCnPr>
                        <wps:spPr bwMode="auto">
                          <a:xfrm rot="16200000">
                            <a:off x="5330" y="2185"/>
                            <a:ext cx="1440" cy="1889"/>
                          </a:xfrm>
                          <a:prstGeom prst="bentConnector3">
                            <a:avLst>
                              <a:gd name="adj1" fmla="val 10639"/>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_s1088"/>
                        <wps:cNvSpPr>
                          <a:spLocks noChangeArrowheads="1"/>
                        </wps:cNvSpPr>
                        <wps:spPr bwMode="auto">
                          <a:xfrm>
                            <a:off x="5962" y="1690"/>
                            <a:ext cx="2064" cy="720"/>
                          </a:xfrm>
                          <a:prstGeom prst="roundRect">
                            <a:avLst>
                              <a:gd name="adj" fmla="val 16667"/>
                            </a:avLst>
                          </a:prstGeom>
                          <a:solidFill>
                            <a:srgbClr val="BBE0E3"/>
                          </a:solidFill>
                          <a:ln w="9525">
                            <a:solidFill>
                              <a:srgbClr val="000000"/>
                            </a:solidFill>
                            <a:round/>
                            <a:headEnd/>
                            <a:tailEnd/>
                          </a:ln>
                        </wps:spPr>
                        <wps:txbx>
                          <w:txbxContent>
                            <w:p w14:paraId="3844A2F1" w14:textId="77777777" w:rsidR="00BC332C" w:rsidRPr="00F65FE9" w:rsidRDefault="00BC332C" w:rsidP="00E60F6E">
                              <w:pPr>
                                <w:jc w:val="center"/>
                                <w:rPr>
                                  <w:sz w:val="26"/>
                                </w:rPr>
                              </w:pPr>
                              <w:r>
                                <w:object w:dxaOrig="3833" w:dyaOrig="1068" w14:anchorId="12B35BBA">
                                  <v:shape id="_x0000_i1068" type="#_x0000_t75" style="width:113.35pt;height:31.35pt" o:ole="">
                                    <v:imagedata r:id="rId105" o:title=""/>
                                  </v:shape>
                                  <o:OLEObject Type="Embed" ProgID="ChemDraw.Document.6.0" ShapeID="_x0000_i1068" DrawAspect="Content" ObjectID="_1325472402" r:id="rId106"/>
                                </w:object>
                              </w:r>
                            </w:p>
                          </w:txbxContent>
                        </wps:txbx>
                        <wps:bodyPr rot="0" vert="horz" wrap="none" lIns="0" tIns="0" rIns="0" bIns="0" anchor="ctr" anchorCtr="0" upright="1">
                          <a:noAutofit/>
                        </wps:bodyPr>
                      </wps:wsp>
                      <wps:wsp>
                        <wps:cNvPr id="14" name="_s1089"/>
                        <wps:cNvSpPr>
                          <a:spLocks noChangeArrowheads="1"/>
                        </wps:cNvSpPr>
                        <wps:spPr bwMode="auto">
                          <a:xfrm>
                            <a:off x="4025" y="3850"/>
                            <a:ext cx="2160" cy="720"/>
                          </a:xfrm>
                          <a:prstGeom prst="roundRect">
                            <a:avLst>
                              <a:gd name="adj" fmla="val 16667"/>
                            </a:avLst>
                          </a:prstGeom>
                          <a:solidFill>
                            <a:srgbClr val="BBE0E3"/>
                          </a:solidFill>
                          <a:ln w="9525">
                            <a:solidFill>
                              <a:srgbClr val="000000"/>
                            </a:solidFill>
                            <a:round/>
                            <a:headEnd/>
                            <a:tailEnd/>
                          </a:ln>
                        </wps:spPr>
                        <wps:txbx>
                          <w:txbxContent>
                            <w:p w14:paraId="7820DA17" w14:textId="77777777" w:rsidR="00BC332C" w:rsidRPr="00F65FE9" w:rsidRDefault="00BC332C" w:rsidP="00E60F6E">
                              <w:pPr>
                                <w:jc w:val="center"/>
                                <w:rPr>
                                  <w:sz w:val="26"/>
                                </w:rPr>
                              </w:pPr>
                              <w:r>
                                <w:object w:dxaOrig="1320" w:dyaOrig="881" w14:anchorId="05D2A8B8">
                                  <v:shape id="_x0000_i1070" type="#_x0000_t75" style="width:53.35pt;height:35.35pt" o:ole="">
                                    <v:imagedata r:id="rId107" o:title=""/>
                                  </v:shape>
                                  <o:OLEObject Type="Embed" ProgID="ChemDraw.Document.6.0" ShapeID="_x0000_i1070" DrawAspect="Content" ObjectID="_1325472403" r:id="rId108"/>
                                </w:object>
                              </w:r>
                              <w:r>
                                <w:t xml:space="preserve"> </w:t>
                              </w:r>
                              <w:r w:rsidRPr="00F65FE9">
                                <w:rPr>
                                  <w:sz w:val="20"/>
                                </w:rPr>
                                <w:t xml:space="preserve">In </w:t>
                              </w:r>
                              <w:proofErr w:type="spellStart"/>
                              <w:r w:rsidRPr="00F65FE9">
                                <w:rPr>
                                  <w:sz w:val="20"/>
                                </w:rPr>
                                <w:t>EtOAc</w:t>
                              </w:r>
                              <w:proofErr w:type="spellEnd"/>
                            </w:p>
                          </w:txbxContent>
                        </wps:txbx>
                        <wps:bodyPr rot="0" vert="horz" wrap="square" lIns="0" tIns="0" rIns="0" bIns="0" anchor="ctr" anchorCtr="0" upright="1">
                          <a:noAutofit/>
                        </wps:bodyPr>
                      </wps:wsp>
                      <wps:wsp>
                        <wps:cNvPr id="15" name="_s1090"/>
                        <wps:cNvSpPr>
                          <a:spLocks noChangeArrowheads="1"/>
                        </wps:cNvSpPr>
                        <wps:spPr bwMode="auto">
                          <a:xfrm>
                            <a:off x="7804" y="3850"/>
                            <a:ext cx="2160" cy="720"/>
                          </a:xfrm>
                          <a:prstGeom prst="roundRect">
                            <a:avLst>
                              <a:gd name="adj" fmla="val 16667"/>
                            </a:avLst>
                          </a:prstGeom>
                          <a:solidFill>
                            <a:srgbClr val="BBE0E3"/>
                          </a:solidFill>
                          <a:ln w="9525">
                            <a:solidFill>
                              <a:srgbClr val="000000"/>
                            </a:solidFill>
                            <a:round/>
                            <a:headEnd/>
                            <a:tailEnd/>
                          </a:ln>
                        </wps:spPr>
                        <wps:txbx>
                          <w:txbxContent>
                            <w:p w14:paraId="1B20A3FA" w14:textId="77777777" w:rsidR="00BC332C" w:rsidRPr="00F65FE9" w:rsidRDefault="00BC332C" w:rsidP="00E60F6E">
                              <w:pPr>
                                <w:jc w:val="center"/>
                                <w:rPr>
                                  <w:sz w:val="26"/>
                                </w:rPr>
                              </w:pPr>
                              <w:r>
                                <w:object w:dxaOrig="2121" w:dyaOrig="938" w14:anchorId="7D9F4C85">
                                  <v:shape id="_x0000_i1072" type="#_x0000_t75" style="width:63.35pt;height:28.65pt" o:ole="">
                                    <v:imagedata r:id="rId109" o:title=""/>
                                  </v:shape>
                                  <o:OLEObject Type="Embed" ProgID="ChemDraw.Document.6.0" ShapeID="_x0000_i1072" DrawAspect="Content" ObjectID="_1325472404" r:id="rId110"/>
                                </w:object>
                              </w:r>
                              <w:r>
                                <w:t xml:space="preserve"> </w:t>
                              </w:r>
                              <w:r w:rsidRPr="0075794A">
                                <w:rPr>
                                  <w:sz w:val="20"/>
                                  <w:szCs w:val="20"/>
                                </w:rPr>
                                <w:t>In aqueous</w:t>
                              </w:r>
                              <w:r w:rsidRPr="0075794A">
                                <w:rPr>
                                  <w:sz w:val="16"/>
                                  <w:szCs w:val="16"/>
                                </w:rPr>
                                <w:t xml:space="preserve"> </w:t>
                              </w:r>
                            </w:p>
                          </w:txbxContent>
                        </wps:txbx>
                        <wps:bodyPr rot="0" vert="horz" wrap="square" lIns="0" tIns="0" rIns="0" bIns="0" anchor="ctr" anchorCtr="0" upright="1">
                          <a:noAutofit/>
                        </wps:bodyPr>
                      </wps:wsp>
                      <wps:wsp>
                        <wps:cNvPr id="16" name="_s1091"/>
                        <wps:cNvSpPr>
                          <a:spLocks noChangeArrowheads="1"/>
                        </wps:cNvSpPr>
                        <wps:spPr bwMode="auto">
                          <a:xfrm>
                            <a:off x="6545" y="6010"/>
                            <a:ext cx="2159" cy="720"/>
                          </a:xfrm>
                          <a:prstGeom prst="roundRect">
                            <a:avLst>
                              <a:gd name="adj" fmla="val 16667"/>
                            </a:avLst>
                          </a:prstGeom>
                          <a:solidFill>
                            <a:srgbClr val="BBE0E3"/>
                          </a:solidFill>
                          <a:ln w="9525">
                            <a:solidFill>
                              <a:srgbClr val="000000"/>
                            </a:solidFill>
                            <a:round/>
                            <a:headEnd/>
                            <a:tailEnd/>
                          </a:ln>
                        </wps:spPr>
                        <wps:txbx>
                          <w:txbxContent>
                            <w:p w14:paraId="707612ED" w14:textId="77777777" w:rsidR="00BC332C" w:rsidRPr="00F65FE9" w:rsidRDefault="00BC332C" w:rsidP="00E60F6E">
                              <w:pPr>
                                <w:rPr>
                                  <w:sz w:val="26"/>
                                </w:rPr>
                              </w:pPr>
                              <w:r>
                                <w:object w:dxaOrig="2265" w:dyaOrig="938" w14:anchorId="63477490">
                                  <v:shape id="_x0000_i1074" type="#_x0000_t75" style="width:71.35pt;height:30pt" o:ole="">
                                    <v:imagedata r:id="rId111" o:title=""/>
                                  </v:shape>
                                  <o:OLEObject Type="Embed" ProgID="ChemDraw.Document.6.0" ShapeID="_x0000_i1074" DrawAspect="Content" ObjectID="_1325472405" r:id="rId112"/>
                                </w:object>
                              </w:r>
                              <w:proofErr w:type="gramStart"/>
                              <w:r>
                                <w:t>in</w:t>
                              </w:r>
                              <w:proofErr w:type="gramEnd"/>
                              <w:r>
                                <w:t xml:space="preserve"> </w:t>
                              </w:r>
                              <w:proofErr w:type="spellStart"/>
                              <w:r>
                                <w:t>EtOAc</w:t>
                              </w:r>
                              <w:proofErr w:type="spellEnd"/>
                            </w:p>
                          </w:txbxContent>
                        </wps:txbx>
                        <wps:bodyPr rot="0" vert="horz" wrap="square" lIns="0" tIns="0" rIns="0" bIns="0" anchor="ctr" anchorCtr="0" upright="1">
                          <a:noAutofit/>
                        </wps:bodyPr>
                      </wps:wsp>
                      <wps:wsp>
                        <wps:cNvPr id="17" name="_s1092"/>
                        <wps:cNvSpPr>
                          <a:spLocks noChangeArrowheads="1"/>
                        </wps:cNvSpPr>
                        <wps:spPr bwMode="auto">
                          <a:xfrm>
                            <a:off x="9064" y="6010"/>
                            <a:ext cx="2160" cy="720"/>
                          </a:xfrm>
                          <a:prstGeom prst="roundRect">
                            <a:avLst>
                              <a:gd name="adj" fmla="val 16667"/>
                            </a:avLst>
                          </a:prstGeom>
                          <a:solidFill>
                            <a:srgbClr val="BBE0E3"/>
                          </a:solidFill>
                          <a:ln w="9525">
                            <a:solidFill>
                              <a:srgbClr val="000000"/>
                            </a:solidFill>
                            <a:round/>
                            <a:headEnd/>
                            <a:tailEnd/>
                          </a:ln>
                        </wps:spPr>
                        <wps:txbx>
                          <w:txbxContent>
                            <w:p w14:paraId="1293F113" w14:textId="77777777" w:rsidR="00BC332C" w:rsidRDefault="00BC332C" w:rsidP="00E60F6E">
                              <w:pPr>
                                <w:jc w:val="center"/>
                                <w:rPr>
                                  <w:sz w:val="26"/>
                                </w:rPr>
                              </w:pPr>
                              <w:r>
                                <w:rPr>
                                  <w:sz w:val="26"/>
                                </w:rPr>
                                <w:t xml:space="preserve">Salts (ex: </w:t>
                              </w:r>
                              <w:proofErr w:type="spellStart"/>
                              <w:r>
                                <w:rPr>
                                  <w:sz w:val="26"/>
                                </w:rPr>
                                <w:t>NaCl</w:t>
                              </w:r>
                              <w:proofErr w:type="spellEnd"/>
                              <w:r>
                                <w:rPr>
                                  <w:sz w:val="26"/>
                                </w:rPr>
                                <w:t>)</w:t>
                              </w:r>
                            </w:p>
                            <w:p w14:paraId="50941CF9" w14:textId="77777777" w:rsidR="00BC332C" w:rsidRPr="00F65FE9" w:rsidRDefault="00BC332C" w:rsidP="00E60F6E">
                              <w:pPr>
                                <w:jc w:val="center"/>
                                <w:rPr>
                                  <w:sz w:val="26"/>
                                </w:rPr>
                              </w:pPr>
                              <w:proofErr w:type="gramStart"/>
                              <w:r>
                                <w:rPr>
                                  <w:sz w:val="26"/>
                                </w:rPr>
                                <w:t>in</w:t>
                              </w:r>
                              <w:proofErr w:type="gramEnd"/>
                              <w:r>
                                <w:rPr>
                                  <w:sz w:val="26"/>
                                </w:rPr>
                                <w:t xml:space="preserve"> aqueous layer</w:t>
                              </w:r>
                            </w:p>
                          </w:txbxContent>
                        </wps:txbx>
                        <wps:bodyPr rot="0" vert="horz" wrap="square" lIns="0" tIns="0" rIns="0" bIns="0" anchor="ctr" anchorCtr="0" upright="1">
                          <a:noAutofit/>
                        </wps:bodyPr>
                      </wps:wsp>
                      <wps:wsp>
                        <wps:cNvPr id="18" name="_s1093"/>
                        <wps:cNvSpPr>
                          <a:spLocks noChangeArrowheads="1"/>
                        </wps:cNvSpPr>
                        <wps:spPr bwMode="auto">
                          <a:xfrm>
                            <a:off x="4475" y="2770"/>
                            <a:ext cx="2159" cy="720"/>
                          </a:xfrm>
                          <a:prstGeom prst="roundRect">
                            <a:avLst>
                              <a:gd name="adj" fmla="val 16667"/>
                            </a:avLst>
                          </a:prstGeom>
                          <a:solidFill>
                            <a:srgbClr val="FFFFFF"/>
                          </a:solidFill>
                          <a:ln w="9525">
                            <a:solidFill>
                              <a:srgbClr val="000000"/>
                            </a:solidFill>
                            <a:round/>
                            <a:headEnd/>
                            <a:tailEnd/>
                          </a:ln>
                        </wps:spPr>
                        <wps:txbx>
                          <w:txbxContent>
                            <w:p w14:paraId="726BF1C8" w14:textId="77777777" w:rsidR="00BC332C" w:rsidRDefault="00BC332C" w:rsidP="00E60F6E">
                              <w:pPr>
                                <w:jc w:val="center"/>
                                <w:rPr>
                                  <w:sz w:val="26"/>
                                </w:rPr>
                              </w:pPr>
                              <w:r w:rsidRPr="00F65FE9">
                                <w:rPr>
                                  <w:sz w:val="26"/>
                                </w:rPr>
                                <w:t xml:space="preserve">Add </w:t>
                              </w:r>
                              <w:proofErr w:type="gramStart"/>
                              <w:r>
                                <w:rPr>
                                  <w:sz w:val="26"/>
                                </w:rPr>
                                <w:t>NaOH</w:t>
                              </w:r>
                              <w:r w:rsidRPr="00F65FE9">
                                <w:rPr>
                                  <w:sz w:val="26"/>
                                  <w:vertAlign w:val="subscript"/>
                                </w:rPr>
                                <w:t>(</w:t>
                              </w:r>
                              <w:proofErr w:type="spellStart"/>
                              <w:proofErr w:type="gramEnd"/>
                              <w:r w:rsidRPr="00F65FE9">
                                <w:rPr>
                                  <w:sz w:val="26"/>
                                  <w:vertAlign w:val="subscript"/>
                                </w:rPr>
                                <w:t>aq</w:t>
                              </w:r>
                              <w:proofErr w:type="spellEnd"/>
                              <w:r w:rsidRPr="00F65FE9">
                                <w:rPr>
                                  <w:sz w:val="26"/>
                                  <w:vertAlign w:val="subscript"/>
                                </w:rPr>
                                <w:t>)</w:t>
                              </w:r>
                            </w:p>
                            <w:p w14:paraId="32278C3B" w14:textId="77777777" w:rsidR="00BC332C" w:rsidRPr="00AD1692" w:rsidRDefault="00BC332C" w:rsidP="00E60F6E">
                              <w:pPr>
                                <w:jc w:val="center"/>
                                <w:rPr>
                                  <w:sz w:val="26"/>
                                </w:rPr>
                              </w:pPr>
                              <w:r>
                                <w:rPr>
                                  <w:sz w:val="26"/>
                                </w:rPr>
                                <w:t xml:space="preserve">And </w:t>
                              </w:r>
                              <w:proofErr w:type="spellStart"/>
                              <w:r>
                                <w:rPr>
                                  <w:sz w:val="26"/>
                                </w:rPr>
                                <w:t>EtOAc</w:t>
                              </w:r>
                              <w:proofErr w:type="spellEnd"/>
                            </w:p>
                          </w:txbxContent>
                        </wps:txbx>
                        <wps:bodyPr rot="0" vert="horz" wrap="square" lIns="0" tIns="0" rIns="0" bIns="0" anchor="ctr" anchorCtr="0" upright="1">
                          <a:noAutofit/>
                        </wps:bodyPr>
                      </wps:wsp>
                      <wps:wsp>
                        <wps:cNvPr id="19" name="_s1094"/>
                        <wps:cNvSpPr>
                          <a:spLocks noChangeArrowheads="1"/>
                        </wps:cNvSpPr>
                        <wps:spPr bwMode="auto">
                          <a:xfrm>
                            <a:off x="6365" y="4930"/>
                            <a:ext cx="2159" cy="720"/>
                          </a:xfrm>
                          <a:prstGeom prst="roundRect">
                            <a:avLst>
                              <a:gd name="adj" fmla="val 16667"/>
                            </a:avLst>
                          </a:prstGeom>
                          <a:solidFill>
                            <a:srgbClr val="FFFFFF"/>
                          </a:solidFill>
                          <a:ln w="9525">
                            <a:solidFill>
                              <a:srgbClr val="000000"/>
                            </a:solidFill>
                            <a:round/>
                            <a:headEnd/>
                            <a:tailEnd/>
                          </a:ln>
                        </wps:spPr>
                        <wps:txbx>
                          <w:txbxContent>
                            <w:p w14:paraId="2D353B51" w14:textId="77777777" w:rsidR="00BC332C" w:rsidRDefault="00BC332C" w:rsidP="00E60F6E">
                              <w:pPr>
                                <w:jc w:val="center"/>
                                <w:rPr>
                                  <w:sz w:val="26"/>
                                </w:rPr>
                              </w:pPr>
                              <w:r w:rsidRPr="00F65FE9">
                                <w:rPr>
                                  <w:sz w:val="26"/>
                                </w:rPr>
                                <w:t xml:space="preserve">Add </w:t>
                              </w:r>
                              <w:proofErr w:type="spellStart"/>
                              <w:proofErr w:type="gramStart"/>
                              <w:r>
                                <w:rPr>
                                  <w:sz w:val="26"/>
                                </w:rPr>
                                <w:t>HCl</w:t>
                              </w:r>
                              <w:proofErr w:type="spellEnd"/>
                              <w:r w:rsidRPr="00F65FE9">
                                <w:rPr>
                                  <w:sz w:val="26"/>
                                  <w:vertAlign w:val="subscript"/>
                                </w:rPr>
                                <w:t>(</w:t>
                              </w:r>
                              <w:proofErr w:type="spellStart"/>
                              <w:proofErr w:type="gramEnd"/>
                              <w:r w:rsidRPr="00F65FE9">
                                <w:rPr>
                                  <w:sz w:val="26"/>
                                  <w:vertAlign w:val="subscript"/>
                                </w:rPr>
                                <w:t>aq</w:t>
                              </w:r>
                              <w:proofErr w:type="spellEnd"/>
                              <w:r w:rsidRPr="00F65FE9">
                                <w:rPr>
                                  <w:sz w:val="26"/>
                                  <w:vertAlign w:val="subscript"/>
                                </w:rPr>
                                <w:t>)</w:t>
                              </w:r>
                            </w:p>
                            <w:p w14:paraId="6E315A21" w14:textId="77777777" w:rsidR="00BC332C" w:rsidRPr="00155B78" w:rsidRDefault="00BC332C" w:rsidP="00E60F6E">
                              <w:pPr>
                                <w:jc w:val="center"/>
                                <w:rPr>
                                  <w:sz w:val="26"/>
                                </w:rPr>
                              </w:pPr>
                              <w:proofErr w:type="gramStart"/>
                              <w:r>
                                <w:rPr>
                                  <w:sz w:val="26"/>
                                </w:rPr>
                                <w:t>and</w:t>
                              </w:r>
                              <w:proofErr w:type="gramEnd"/>
                              <w:r>
                                <w:rPr>
                                  <w:sz w:val="26"/>
                                </w:rPr>
                                <w:t xml:space="preserve"> </w:t>
                              </w:r>
                              <w:proofErr w:type="spellStart"/>
                              <w:r>
                                <w:rPr>
                                  <w:sz w:val="26"/>
                                </w:rPr>
                                <w:t>EtOAc</w:t>
                              </w:r>
                              <w:proofErr w:type="spellEnd"/>
                            </w:p>
                          </w:txbxContent>
                        </wps:txbx>
                        <wps:bodyPr rot="0" vert="horz" wrap="square" lIns="0" tIns="0" rIns="0" bIns="0" anchor="ctr" anchorCtr="0" upright="1">
                          <a:noAutofit/>
                        </wps:bodyPr>
                      </wps:wsp>
                      <wps:wsp>
                        <wps:cNvPr id="20" name="_s1095"/>
                        <wps:cNvSpPr>
                          <a:spLocks noChangeArrowheads="1"/>
                        </wps:cNvSpPr>
                        <wps:spPr bwMode="auto">
                          <a:xfrm>
                            <a:off x="4026" y="6010"/>
                            <a:ext cx="2159" cy="720"/>
                          </a:xfrm>
                          <a:prstGeom prst="roundRect">
                            <a:avLst>
                              <a:gd name="adj" fmla="val 16667"/>
                            </a:avLst>
                          </a:prstGeom>
                          <a:solidFill>
                            <a:srgbClr val="BBE0E3"/>
                          </a:solidFill>
                          <a:ln w="9525">
                            <a:solidFill>
                              <a:srgbClr val="000000"/>
                            </a:solidFill>
                            <a:round/>
                            <a:headEnd/>
                            <a:tailEnd/>
                          </a:ln>
                        </wps:spPr>
                        <wps:txbx>
                          <w:txbxContent>
                            <w:p w14:paraId="33BCA8BA" w14:textId="77777777" w:rsidR="00BC332C" w:rsidRPr="00F65FE9" w:rsidRDefault="00BC332C" w:rsidP="00E60F6E">
                              <w:pPr>
                                <w:jc w:val="center"/>
                                <w:rPr>
                                  <w:sz w:val="26"/>
                                </w:rPr>
                              </w:pPr>
                              <w:r>
                                <w:rPr>
                                  <w:sz w:val="26"/>
                                </w:rPr>
                                <w:t xml:space="preserve">Pure </w:t>
                              </w:r>
                              <w:r>
                                <w:rPr>
                                  <w:sz w:val="20"/>
                                </w:rPr>
                                <w:t xml:space="preserve"> </w:t>
                              </w:r>
                              <w:r>
                                <w:object w:dxaOrig="1320" w:dyaOrig="881" w14:anchorId="474FA808">
                                  <v:shape id="_x0000_i1076" type="#_x0000_t75" style="width:56pt;height:37.35pt" o:ole="">
                                    <v:imagedata r:id="rId113" o:title=""/>
                                  </v:shape>
                                  <o:OLEObject Type="Embed" ProgID="ChemDraw.Document.6.0" ShapeID="_x0000_i1076" DrawAspect="Content" ObjectID="_1325472406" r:id="rId114"/>
                                </w:object>
                              </w:r>
                            </w:p>
                          </w:txbxContent>
                        </wps:txbx>
                        <wps:bodyPr rot="0" vert="horz" wrap="square" lIns="0" tIns="0" rIns="0" bIns="0" anchor="ctr" anchorCtr="0" upright="1">
                          <a:noAutofit/>
                        </wps:bodyPr>
                      </wps:wsp>
                      <wps:wsp>
                        <wps:cNvPr id="21" name="_s1096"/>
                        <wps:cNvSpPr>
                          <a:spLocks noChangeArrowheads="1"/>
                        </wps:cNvSpPr>
                        <wps:spPr bwMode="auto">
                          <a:xfrm>
                            <a:off x="2585" y="4930"/>
                            <a:ext cx="2160" cy="720"/>
                          </a:xfrm>
                          <a:prstGeom prst="roundRect">
                            <a:avLst>
                              <a:gd name="adj" fmla="val 16667"/>
                            </a:avLst>
                          </a:prstGeom>
                          <a:solidFill>
                            <a:srgbClr val="FFFFFF"/>
                          </a:solidFill>
                          <a:ln w="9525">
                            <a:solidFill>
                              <a:srgbClr val="000000"/>
                            </a:solidFill>
                            <a:round/>
                            <a:headEnd/>
                            <a:tailEnd/>
                          </a:ln>
                        </wps:spPr>
                        <wps:txbx>
                          <w:txbxContent>
                            <w:p w14:paraId="3FB456CA" w14:textId="77777777" w:rsidR="00BC332C" w:rsidRPr="00F65FE9" w:rsidRDefault="00BC332C" w:rsidP="00E60F6E">
                              <w:pPr>
                                <w:jc w:val="center"/>
                                <w:rPr>
                                  <w:sz w:val="26"/>
                                </w:rPr>
                              </w:pPr>
                              <w:r w:rsidRPr="00F65FE9">
                                <w:rPr>
                                  <w:sz w:val="26"/>
                                </w:rPr>
                                <w:t xml:space="preserve">Evaporate the </w:t>
                              </w:r>
                              <w:proofErr w:type="spellStart"/>
                              <w:r w:rsidRPr="00F65FE9">
                                <w:rPr>
                                  <w:sz w:val="26"/>
                                </w:rPr>
                                <w:t>EtOAc</w:t>
                              </w:r>
                              <w:proofErr w:type="spellEnd"/>
                            </w:p>
                          </w:txbxContent>
                        </wps:txbx>
                        <wps:bodyPr rot="0" vert="horz" wrap="square" lIns="0" tIns="0" rIns="0" bIns="0" anchor="ctr" anchorCtr="0" upright="1">
                          <a:noAutofit/>
                        </wps:bodyPr>
                      </wps:wsp>
                      <wps:wsp>
                        <wps:cNvPr id="22" name="_s1097"/>
                        <wps:cNvSpPr>
                          <a:spLocks noChangeArrowheads="1"/>
                        </wps:cNvSpPr>
                        <wps:spPr bwMode="auto">
                          <a:xfrm>
                            <a:off x="7984" y="8170"/>
                            <a:ext cx="2160" cy="720"/>
                          </a:xfrm>
                          <a:prstGeom prst="roundRect">
                            <a:avLst>
                              <a:gd name="adj" fmla="val 16667"/>
                            </a:avLst>
                          </a:prstGeom>
                          <a:solidFill>
                            <a:srgbClr val="BBE0E3"/>
                          </a:solidFill>
                          <a:ln w="9525">
                            <a:solidFill>
                              <a:srgbClr val="000000"/>
                            </a:solidFill>
                            <a:round/>
                            <a:headEnd/>
                            <a:tailEnd/>
                          </a:ln>
                        </wps:spPr>
                        <wps:txbx>
                          <w:txbxContent>
                            <w:p w14:paraId="2FA085B6" w14:textId="77777777" w:rsidR="00BC332C" w:rsidRPr="000415F5" w:rsidRDefault="00BC332C" w:rsidP="00E60F6E">
                              <w:pPr>
                                <w:jc w:val="center"/>
                                <w:rPr>
                                  <w:sz w:val="26"/>
                                </w:rPr>
                              </w:pPr>
                              <w:r>
                                <w:rPr>
                                  <w:sz w:val="26"/>
                                </w:rPr>
                                <w:t xml:space="preserve">Pure </w:t>
                              </w:r>
                              <w:r>
                                <w:object w:dxaOrig="2265" w:dyaOrig="938" w14:anchorId="55EE0E13">
                                  <v:shape id="_x0000_i1078" type="#_x0000_t75" style="width:82.65pt;height:34.65pt" o:ole="">
                                    <v:imagedata r:id="rId115" o:title=""/>
                                  </v:shape>
                                  <o:OLEObject Type="Embed" ProgID="ChemDraw.Document.6.0" ShapeID="_x0000_i1078" DrawAspect="Content" ObjectID="_1325472407" r:id="rId116"/>
                                </w:object>
                              </w:r>
                            </w:p>
                          </w:txbxContent>
                        </wps:txbx>
                        <wps:bodyPr rot="0" vert="horz" wrap="square" lIns="0" tIns="0" rIns="0" bIns="0" anchor="ctr" anchorCtr="0" upright="1">
                          <a:noAutofit/>
                        </wps:bodyPr>
                      </wps:wsp>
                      <wps:wsp>
                        <wps:cNvPr id="23" name="_s1098"/>
                        <wps:cNvSpPr>
                          <a:spLocks noChangeArrowheads="1"/>
                        </wps:cNvSpPr>
                        <wps:spPr bwMode="auto">
                          <a:xfrm>
                            <a:off x="5104" y="7090"/>
                            <a:ext cx="2160" cy="720"/>
                          </a:xfrm>
                          <a:prstGeom prst="roundRect">
                            <a:avLst>
                              <a:gd name="adj" fmla="val 16667"/>
                            </a:avLst>
                          </a:prstGeom>
                          <a:solidFill>
                            <a:srgbClr val="FFFFFF"/>
                          </a:solidFill>
                          <a:ln w="9525">
                            <a:solidFill>
                              <a:srgbClr val="000000"/>
                            </a:solidFill>
                            <a:round/>
                            <a:headEnd/>
                            <a:tailEnd/>
                          </a:ln>
                        </wps:spPr>
                        <wps:txbx>
                          <w:txbxContent>
                            <w:p w14:paraId="0EB24306" w14:textId="77777777" w:rsidR="00BC332C" w:rsidRPr="000415F5" w:rsidRDefault="00BC332C" w:rsidP="00E60F6E">
                              <w:pPr>
                                <w:jc w:val="center"/>
                                <w:rPr>
                                  <w:sz w:val="26"/>
                                </w:rPr>
                              </w:pPr>
                              <w:r>
                                <w:rPr>
                                  <w:sz w:val="26"/>
                                </w:rPr>
                                <w:t xml:space="preserve">Evaporate the </w:t>
                              </w:r>
                              <w:proofErr w:type="spellStart"/>
                              <w:r>
                                <w:rPr>
                                  <w:sz w:val="26"/>
                                </w:rPr>
                                <w:t>EtOAc</w:t>
                              </w:r>
                              <w:proofErr w:type="spellEnd"/>
                            </w:p>
                          </w:txbxContent>
                        </wps:txbx>
                        <wps:bodyPr rot="0" vert="horz" wrap="square" lIns="0" tIns="0" rIns="0" bIns="0" anchor="ctr" anchorCtr="0" upright="1">
                          <a:noAutofit/>
                        </wps:bodyPr>
                      </wps:wsp>
                    </wpg:wgp>
                  </a:graphicData>
                </a:graphic>
              </wp:inline>
            </w:drawing>
          </mc:Choice>
          <mc:Fallback>
            <w:pict>
              <v:group id="Group 2" o:spid="_x0000_s1072" style="width:495pt;height:423pt;mso-position-horizontal-relative:char;mso-position-vertical-relative:line" coordorigin="2585,1690" coordsize="8639,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">
                <o:lock v:ext="edit" aspectratio="t"/>
                <v:rect id="AutoShape 3" o:spid="_x0000_s1073" style="position:absolute;left:2585;top:1690;width:8639;height: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wX1pwwAA&#10;ANoAAAAPAAAAZHJzL2Rvd25yZXYueG1sRI9Pi8IwFMTvwn6H8Ba8yJrqQaRrlEVYLIsg1j/nR/Ns&#10;i81LbbJt/fZGEDwOM/MbZrHqTSVaalxpWcFkHIEgzqwuOVdwPPx+zUE4j6yxskwK7uRgtfwYLDDW&#10;tuM9tanPRYCwi1FB4X0dS+myggy6sa2Jg3exjUEfZJNL3WAX4KaS0yiaSYMlh4UCa1oXlF3Tf6Og&#10;y3bt+bDdyN3onFi+Jbd1evpTavjZ/3yD8NT7d/jVTrSCKTyvhBsgl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wX1pwwAAANoAAAAPAAAAAAAAAAAAAAAAAJcCAABkcnMvZG93&#10;bnJldi54bWxQSwUGAAAAAAQABAD1AAAAhwMAAAAA&#10;" filled="f" stroked="f">
                  <o:lock v:ext="edit" aspectratio="t" text="t"/>
                </v:rect>
                <v:shape id="_s1078" o:spid="_x0000_s1074" type="#_x0000_t33" style="position:absolute;left:7264;top:6730;width:360;height:72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E0imcMAAADaAAAADwAAAGRycy9kb3ducmV2LnhtbESPzWrDMBCE74G+g9hCLyGRk5IfHMuh&#10;DhRyddrS62JtLBNr5VqK4/bpq0Ihx2FmvmGy/WhbMVDvG8cKFvMEBHHldMO1gve319kWhA/IGlvH&#10;pOCbPOzzh0mGqXY3Lmk4hVpECPsUFZgQulRKXxmy6OeuI47e2fUWQ5R9LXWPtwi3rVwmyVpabDgu&#10;GOzoYKi6nK5WQVF8fJnyszqW02aF42Zd/vihUOrpcXzZgQg0hnv4v33UCp7h70q8ATL/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BNIpnDAAAA2gAAAA8AAAAAAAAAAAAA&#10;AAAAoQIAAGRycy9kb3ducmV2LnhtbFBLBQYAAAAABAAEAPkAAACRAwAAAAA=&#10;" strokeweight="2.25pt"/>
                <v:shape id="_s1079" o:spid="_x0000_s1075" type="#_x0000_t33" style="position:absolute;left:7624;top:6730;width:360;height:1800;rotation:18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6PbYMMAAADaAAAADwAAAGRycy9kb3ducmV2LnhtbESPQWvCQBSE74L/YXlCb7qxhCCpq5SC&#10;IhQaGr309pp9TdJm34bdbZL+e1coeBxm5htmu59MJwZyvrWsYL1KQBBXVrdcK7icD8sNCB+QNXaW&#10;ScEfedjv5rMt5tqO/E5DGWoRIexzVNCE0OdS+qohg35le+LofVlnMETpaqkdjhFuOvmYJJk02HJc&#10;aLCnl4aqn/LXKPiuT+FobfZ6LAr+KEzm3vr0U6mHxfT8BCLQFO7h//ZJK0jhdiXeALm7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uj22DDAAAA2gAAAA8AAAAAAAAAAAAA&#10;AAAAoQIAAGRycy9kb3ducmV2LnhtbFBLBQYAAAAABAAEAPkAAACRAwAAAAA=&#10;" strokeweight="2.25pt"/>
                <v:shape id="_s1080" o:spid="_x0000_s1076" type="#_x0000_t33" style="position:absolute;left:4745;top:4570;width:360;height:72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OgfdsIAAADaAAAADwAAAGRycy9kb3ducmV2LnhtbESPQWvCQBSE74L/YXkFL1I3FdQSXaUR&#10;BK+xLV4f2Wc2NPs2ZtcY/fWuIPQ4zMw3zGrT21p01PrKsYKPSQKCuHC64lLBz/fu/ROED8gaa8ek&#10;4EYeNuvhYIWpdlfOqTuEUkQI+xQVmBCaVEpfGLLoJ64hjt7JtRZDlG0pdYvXCLe1nCbJXFqsOC4Y&#10;bGhrqPg7XKyCLPs9m/xY7PNxNcN+Mc/vvsuUGr31X0sQgfrwH36191rBDJ5X4g2Q6w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8OgfdsIAAADaAAAADwAAAAAAAAAAAAAA&#10;AAChAgAAZHJzL2Rvd25yZXYueG1sUEsFBgAAAAAEAAQA+QAAAJADAAAAAA==&#10;" strokeweight="2.25pt"/>
                <v:shape id="_s1081" o:spid="_x0000_s1077" type="#_x0000_t32" style="position:absolute;left:4386;top:5289;width:1440;height:1;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z01PMEAAADaAAAADwAAAGRycy9kb3ducmV2LnhtbESPwWrDMBBE74X+g9hCbo3cHIzjRDHG&#10;EMixsXvocWNtLFNrZSzFcf8+ChR6HGbmDbMvFjuImSbfO1bwsU5AELdO99wp+GqO7xkIH5A1Do5J&#10;wS95KA6vL3vMtbvzmeY6dCJC2OeowIQw5lL61pBFv3YjcfSubrIYopw6qSe8R7gd5CZJUmmx57hg&#10;cKTKUPtT36wCunw3pmxOfMs+3bAtuVq2WaXU6m0pdyACLeE//Nc+aQUpPK/EGyAP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3PTU8wQAAANoAAAAPAAAAAAAAAAAAAAAA&#10;AKECAABkcnMvZG93bnJldi54bWxQSwUGAAAAAAQABAD5AAAAjwMAAAAA&#10;" strokeweight="2.25pt"/>
                <v:shape id="_s1082" o:spid="_x0000_s1078" type="#_x0000_t33" style="position:absolute;left:8524;top:4570;width:360;height:72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3YkmsIAAADaAAAADwAAAGRycy9kb3ducmV2LnhtbESPQWvCQBSE7wX/w/KEXopuWqhKdBOM&#10;IHiNbfH6yD6zwezbmN3G6K/vFgo9DjPzDbPJR9uKgXrfOFbwOk9AEFdON1wr+PzYz1YgfEDW2Dom&#10;BXfykGeTpw2m2t24pOEYahEh7FNUYELoUil9Zciin7uOOHpn11sMUfa11D3eIty28i1JFtJiw3HB&#10;YEc7Q9Xl+G0VFMXX1ZSn6lC+NO84Lhflww+FUs/TcbsGEWgM/+G/9kErWMLvlXgDZPY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3YkmsIAAADaAAAADwAAAAAAAAAAAAAA&#10;AAChAgAAZHJzL2Rvd25yZXYueG1sUEsFBgAAAAAEAAQA+QAAAJADAAAAAA==&#10;" strokeweight="2.25pt"/>
                <v:shape id="_s1083" o:spid="_x0000_s1079" type="#_x0000_t33" style="position:absolute;left:6634;top:2410;width:360;height:72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umw6MAAAADaAAAADwAAAGRycy9kb3ducmV2LnhtbERPz2vCMBS+C/4P4Q28yJoqrBtdo1hB&#10;8NpuY9dH89aUNS+1ibXur18Ogx0/vt/Ffra9mGj0nWMFmyQFQdw43XGr4P3t9PgCwgdkjb1jUnAn&#10;D/vdclFgrt2NK5rq0IoYwj5HBSaEIZfSN4Ys+sQNxJH7cqPFEOHYSj3iLYbbXm7TNJMWO44NBgc6&#10;Gmq+66tVUJYfF1N9Nudq3T3h/JxVP34qlVo9zIdXEIHm8C/+c5+1grg1Xok3QO5+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B7psOjAAAAA2gAAAA8AAAAAAAAAAAAAAAAA&#10;oQIAAGRycy9kb3ducmV2LnhtbFBLBQYAAAAABAAEAPkAAACOAwAAAAA=&#10;" strokeweight="2.25pt"/>
                <v:shape id="_s1084" o:spid="_x0000_s1080" type="#_x0000_t34" style="position:absolute;left:8795;top:4659;width:1440;height:1261;rotation:-9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qXG0MIAAADaAAAADwAAAGRycy9kb3ducmV2LnhtbESPT2vCQBTE7wW/w/IEL6Vu9CA2zSpF&#10;KUgvotGeH9mXPzT7NmRfTfz23ULB4zAzv2Gy7ehadaM+NJ4NLOYJKOLC24YrA5f842UNKgiyxdYz&#10;GbhTgO1m8pRhav3AJ7qdpVIRwiFFA7VIl2odipochrnviKNX+t6hRNlX2vY4RLhr9TJJVtphw3Gh&#10;xo52NRXf5x9noPn6vOR4DRKOQ3FdPJd7WUtuzGw6vr+BEhrlEf5vH6yBV/i7Em+A3vw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qXG0MIAAADaAAAADwAAAAAAAAAAAAAA&#10;AAChAgAAZHJzL2Rvd25yZXYueG1sUEsFBgAAAAAEAAQA+QAAAJADAAAAAA==&#10;" adj="2298" strokeweight="2.25pt"/>
                <v:shape id="_s1085" o:spid="_x0000_s1081" type="#_x0000_t34" style="position:absolute;left:7534;top:4660;width:1440;height:1260;rotation:-9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N758sYAAADbAAAADwAAAGRycy9kb3ducmV2LnhtbESPzWvCQBDF7wX/h2WE3uqmRaSkriL9&#10;EAuC+HHoccyO2bTZ2ZBdY/zvnUPB2wzvzXu/mc57X6uO2lgFNvA8ykARF8FWXBo47L+eXkHFhGyx&#10;DkwGrhRhPhs8TDG34cJb6napVBLCMUcDLqUm1zoWjjzGUWiIRTuF1mOStS21bfEi4b7WL1k20R4r&#10;lgaHDb07Kv52Z2+gXE+Kj+PvVY9/lofu2y02n6vzxpjHYb94A5WoT3fz//XKCr7Qyy8ygJ7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Te+fLGAAAA2wAAAA8AAAAAAAAA&#10;AAAAAAAAoQIAAGRycy9kb3ducmV2LnhtbFBLBQYAAAAABAAEAPkAAACUAwAAAAA=&#10;" adj="2298" strokeweight="2.25pt"/>
                <v:shape id="_s1086" o:spid="_x0000_s1082" type="#_x0000_t34" style="position:absolute;left:7219;top:2185;width:1440;height:1890;rotation:-9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CP7QL8AAADbAAAADwAAAGRycy9kb3ducmV2LnhtbERPTWvCQBC9F/wPywheim7ioUh0FVEK&#10;4qXUqOchOybB7GzITk38926h0Ns83uesNoNr1IO6UHs2kM4SUMSFtzWXBs7553QBKgiyxcYzGXhS&#10;gM169LbCzPqev+lxklLFEA4ZGqhE2kzrUFTkMMx8Sxy5m+8cSoRdqW2HfQx3jZ4nyYd2WHNsqLCl&#10;XUXF/fTjDNTX4znHS5Dw1ReX9P22l4XkxkzGw3YJSmiQf/Gf+2Dj/BR+f4kH6PUL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GCP7QL8AAADbAAAADwAAAAAAAAAAAAAAAACh&#10;AgAAZHJzL2Rvd25yZXYueG1sUEsFBgAAAAAEAAQA+QAAAI0DAAAAAA==&#10;" adj="2298" strokeweight="2.25pt"/>
                <v:shape id="_s1087" o:spid="_x0000_s1083" type="#_x0000_t34" style="position:absolute;left:5330;top:2185;width:1440;height:1889;rotation:-9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0DCHsIAAADbAAAADwAAAGRycy9kb3ducmV2LnhtbERPTYvCMBC9L/gfwgh7W1NlkaUaRdRd&#10;FARZ14PHsRmbajMpTaz13xthwds83ueMp60tRUO1Lxwr6PcSEMSZ0wXnCvZ/3x9fIHxA1lg6JgV3&#10;8jCddN7GmGp3419qdiEXMYR9igpMCFUqpc8MWfQ9VxFH7uRqiyHCOpe6xlsMt6UcJMlQWiw4Nhis&#10;aG4ou+yuVkG+GWaL4/kuPw8/+2ZtZtvl6rpV6r3bzkYgArXhJf53r3ScP4DnL/EAOXk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0DCHsIAAADbAAAADwAAAAAAAAAAAAAA&#10;AAChAgAAZHJzL2Rvd25yZXYueG1sUEsFBgAAAAAEAAQA+QAAAJADAAAAAA==&#10;" adj="2298" strokeweight="2.25pt"/>
                <v:roundrect id="_s1088" o:spid="_x0000_s1084" style="position:absolute;left:5962;top:1690;width:2064;height:720;visibility:visible;mso-wrap-style:non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YacNvwAA&#10;ANsAAAAPAAAAZHJzL2Rvd25yZXYueG1sRE9LasMwEN0XcgcxgewaOR9McKOE0NI2dNekBxisiWzi&#10;GRlLcdTbV4VCd/N439nuE3dqpCG0Xgws5gUoktrbVpyBr/Pr4wZUiCgWOy9k4JsC7HeThy1W1t/l&#10;k8ZTdCqHSKjQQBNjX2kd6oYYw9z3JJm7+IExZjg4bQe853Du9LIoSs3YSm5osKfnhurr6cYGXj7Y&#10;cZnSu9O1XdO4fjueSzZmNk2HJ1CRUvwX/7mPNs9fwe8v+QC9+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lhpw2/AAAA2wAAAA8AAAAAAAAAAAAAAAAAlwIAAGRycy9kb3ducmV2&#10;LnhtbFBLBQYAAAAABAAEAPUAAACDAwAAAAA=&#10;" fillcolor="#bbe0e3">
                  <v:textbox inset="0,0,0,0">
                    <w:txbxContent>
                      <w:p w14:paraId="3844A2F1" w14:textId="77777777" w:rsidR="00BC332C" w:rsidRPr="00F65FE9" w:rsidRDefault="00BC332C" w:rsidP="00E60F6E">
                        <w:pPr>
                          <w:jc w:val="center"/>
                          <w:rPr>
                            <w:sz w:val="26"/>
                          </w:rPr>
                        </w:pPr>
                        <w:r>
                          <w:object w:dxaOrig="3833" w:dyaOrig="1068" w14:anchorId="12B35BBA">
                            <v:shape id="_x0000_i1044" type="#_x0000_t75" style="width:113.35pt;height:31.35pt" o:ole="">
                              <v:imagedata r:id="rId117" o:title=""/>
                            </v:shape>
                            <o:OLEObject Type="Embed" ProgID="ChemDraw.Document.6.0" ShapeID="_x0000_i1044" DrawAspect="Content" ObjectID="_1263886146" r:id="rId118"/>
                          </w:object>
                        </w:r>
                      </w:p>
                    </w:txbxContent>
                  </v:textbox>
                </v:roundrect>
                <v:roundrect id="_s1089" o:spid="_x0000_s1085" style="position:absolute;left:4025;top:3850;width:2160;height:72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CVI3wwAA&#10;ANsAAAAPAAAAZHJzL2Rvd25yZXYueG1sRE9Na8JAEL0X/A/LCF5K3ahtKamraFDrSagtpcdpdroJ&#10;ZmdDdk3iv3cLBW/zeJ8zX/a2Ei01vnSsYDJOQBDnTpdsFHx+bB9eQPiArLFyTAou5GG5GNzNMdWu&#10;43dqj8GIGMI+RQVFCHUqpc8LsujHriaO3K9rLIYIGyN1g10Mt5WcJsmztFhybCiwpqyg/HQ8WwVZ&#10;tnn67vIvvaOZMfeHdv32c1grNRr2q1cQgfpwE/+79zrOf4S/X+IBcnE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CVI3wwAAANsAAAAPAAAAAAAAAAAAAAAAAJcCAABkcnMvZG93&#10;bnJldi54bWxQSwUGAAAAAAQABAD1AAAAhwMAAAAA&#10;" fillcolor="#bbe0e3">
                  <v:textbox inset="0,0,0,0">
                    <w:txbxContent>
                      <w:p w14:paraId="7820DA17" w14:textId="77777777" w:rsidR="00BC332C" w:rsidRPr="00F65FE9" w:rsidRDefault="00BC332C" w:rsidP="00E60F6E">
                        <w:pPr>
                          <w:jc w:val="center"/>
                          <w:rPr>
                            <w:sz w:val="26"/>
                          </w:rPr>
                        </w:pPr>
                        <w:r>
                          <w:object w:dxaOrig="1320" w:dyaOrig="881" w14:anchorId="05D2A8B8">
                            <v:shape id="_x0000_i1045" type="#_x0000_t75" style="width:53.35pt;height:35.35pt" o:ole="">
                              <v:imagedata r:id="rId119" o:title=""/>
                            </v:shape>
                            <o:OLEObject Type="Embed" ProgID="ChemDraw.Document.6.0" ShapeID="_x0000_i1045" DrawAspect="Content" ObjectID="_1263886147" r:id="rId120"/>
                          </w:object>
                        </w:r>
                        <w:r>
                          <w:t xml:space="preserve"> </w:t>
                        </w:r>
                        <w:r w:rsidRPr="00F65FE9">
                          <w:rPr>
                            <w:sz w:val="20"/>
                          </w:rPr>
                          <w:t>In EtOAc</w:t>
                        </w:r>
                      </w:p>
                    </w:txbxContent>
                  </v:textbox>
                </v:roundrect>
                <v:roundrect id="_s1090" o:spid="_x0000_s1086" style="position:absolute;left:7804;top:3850;width:2160;height:72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RfeswwAA&#10;ANsAAAAPAAAAZHJzL2Rvd25yZXYueG1sRE9Na8JAEL0L/Q/LFLwU3WixSOoqGrT2JNSK9DjNTjfB&#10;7GzIrkn8991Cwds83ucsVr2tREuNLx0rmIwTEMS50yUbBafP3WgOwgdkjZVjUnAjD6vlw2CBqXYd&#10;f1B7DEbEEPYpKihCqFMpfV6QRT92NXHkflxjMUTYGKkb7GK4reQ0SV6kxZJjQ4E1ZQXll+PVKsiy&#10;7eyry8/6jZ6NeTq0m/33YaPU8LFfv4II1Ie7+N/9ruP8Gfz9Eg+Qy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RfeswwAAANsAAAAPAAAAAAAAAAAAAAAAAJcCAABkcnMvZG93&#10;bnJldi54bWxQSwUGAAAAAAQABAD1AAAAhwMAAAAA&#10;" fillcolor="#bbe0e3">
                  <v:textbox inset="0,0,0,0">
                    <w:txbxContent>
                      <w:p w14:paraId="1B20A3FA" w14:textId="77777777" w:rsidR="00BC332C" w:rsidRPr="00F65FE9" w:rsidRDefault="00BC332C" w:rsidP="00E60F6E">
                        <w:pPr>
                          <w:jc w:val="center"/>
                          <w:rPr>
                            <w:sz w:val="26"/>
                          </w:rPr>
                        </w:pPr>
                        <w:r>
                          <w:object w:dxaOrig="2121" w:dyaOrig="938" w14:anchorId="7D9F4C85">
                            <v:shape id="_x0000_i1046" type="#_x0000_t75" style="width:63.35pt;height:28.65pt" o:ole="">
                              <v:imagedata r:id="rId121" o:title=""/>
                            </v:shape>
                            <o:OLEObject Type="Embed" ProgID="ChemDraw.Document.6.0" ShapeID="_x0000_i1046" DrawAspect="Content" ObjectID="_1263886148" r:id="rId122"/>
                          </w:object>
                        </w:r>
                        <w:r>
                          <w:t xml:space="preserve"> </w:t>
                        </w:r>
                        <w:r w:rsidRPr="0075794A">
                          <w:rPr>
                            <w:sz w:val="20"/>
                            <w:szCs w:val="20"/>
                          </w:rPr>
                          <w:t>In aqueous</w:t>
                        </w:r>
                        <w:r w:rsidRPr="0075794A">
                          <w:rPr>
                            <w:sz w:val="16"/>
                            <w:szCs w:val="16"/>
                          </w:rPr>
                          <w:t xml:space="preserve"> </w:t>
                        </w:r>
                      </w:p>
                    </w:txbxContent>
                  </v:textbox>
                </v:roundrect>
                <v:roundrect id="_s1091" o:spid="_x0000_s1087" style="position:absolute;left:6545;top:6010;width:2159;height:72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l2nbwwAA&#10;ANsAAAAPAAAAZHJzL2Rvd25yZXYueG1sRE9Na8JAEL0L/Q/LFLyIbrRUJHUVDVp7EmpFepxmp5tg&#10;djZk1yT++26h0Ns83ucs172tREuNLx0rmE4SEMS50yUbBeeP/XgBwgdkjZVjUnAnD+vVw2CJqXYd&#10;v1N7CkbEEPYpKihCqFMpfV6QRT9xNXHkvl1jMUTYGKkb7GK4reQsSebSYsmxocCasoLy6+lmFWTZ&#10;7vmzyy/6lZ6MGR3b7eHruFVq+NhvXkAE6sO/+M/9puP8Ofz+Eg+Qq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l2nbwwAAANsAAAAPAAAAAAAAAAAAAAAAAJcCAABkcnMvZG93&#10;bnJldi54bWxQSwUGAAAAAAQABAD1AAAAhwMAAAAA&#10;" fillcolor="#bbe0e3">
                  <v:textbox inset="0,0,0,0">
                    <w:txbxContent>
                      <w:p w14:paraId="707612ED" w14:textId="77777777" w:rsidR="00BC332C" w:rsidRPr="00F65FE9" w:rsidRDefault="00BC332C" w:rsidP="00E60F6E">
                        <w:pPr>
                          <w:rPr>
                            <w:sz w:val="26"/>
                          </w:rPr>
                        </w:pPr>
                        <w:r>
                          <w:object w:dxaOrig="2265" w:dyaOrig="938" w14:anchorId="63477490">
                            <v:shape id="_x0000_i1047" type="#_x0000_t75" style="width:71.35pt;height:30pt" o:ole="">
                              <v:imagedata r:id="rId123" o:title=""/>
                            </v:shape>
                            <o:OLEObject Type="Embed" ProgID="ChemDraw.Document.6.0" ShapeID="_x0000_i1047" DrawAspect="Content" ObjectID="_1263886149" r:id="rId124"/>
                          </w:object>
                        </w:r>
                        <w:r>
                          <w:t>in EtOAc</w:t>
                        </w:r>
                      </w:p>
                    </w:txbxContent>
                  </v:textbox>
                </v:roundrect>
                <v:roundrect id="_s1092" o:spid="_x0000_s1088" style="position:absolute;left:9064;top:6010;width:2160;height:72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28xAwwAA&#10;ANsAAAAPAAAAZHJzL2Rvd25yZXYueG1sRE9La8JAEL4X/A/LCF5K3aj0QeoqGtR6EmpL6XGanW6C&#10;2dmQXZP4791Cwdt8fM+ZL3tbiZYaXzpWMBknIIhzp0s2Cj4/tg8vIHxA1lg5JgUX8rBcDO7mmGrX&#10;8Tu1x2BEDGGfooIihDqV0ucFWfRjVxNH7tc1FkOEjZG6wS6G20pOk+RJWiw5NhRYU1ZQfjqerYIs&#10;2zx+d/mX3tHMmPtDu377OayVGg371SuIQH24if/dex3nP8PfL/EAubg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28xAwwAAANsAAAAPAAAAAAAAAAAAAAAAAJcCAABkcnMvZG93&#10;bnJldi54bWxQSwUGAAAAAAQABAD1AAAAhwMAAAAA&#10;" fillcolor="#bbe0e3">
                  <v:textbox inset="0,0,0,0">
                    <w:txbxContent>
                      <w:p w14:paraId="1293F113" w14:textId="77777777" w:rsidR="00BC332C" w:rsidRDefault="00BC332C" w:rsidP="00E60F6E">
                        <w:pPr>
                          <w:jc w:val="center"/>
                          <w:rPr>
                            <w:sz w:val="26"/>
                          </w:rPr>
                        </w:pPr>
                        <w:r>
                          <w:rPr>
                            <w:sz w:val="26"/>
                          </w:rPr>
                          <w:t>Salts (ex: NaCl)</w:t>
                        </w:r>
                      </w:p>
                      <w:p w14:paraId="50941CF9" w14:textId="77777777" w:rsidR="00BC332C" w:rsidRPr="00F65FE9" w:rsidRDefault="00BC332C" w:rsidP="00E60F6E">
                        <w:pPr>
                          <w:jc w:val="center"/>
                          <w:rPr>
                            <w:sz w:val="26"/>
                          </w:rPr>
                        </w:pPr>
                        <w:r>
                          <w:rPr>
                            <w:sz w:val="26"/>
                          </w:rPr>
                          <w:t>in aqueous layer</w:t>
                        </w:r>
                      </w:p>
                    </w:txbxContent>
                  </v:textbox>
                </v:roundrect>
                <v:roundrect id="_s1093" o:spid="_x0000_s1089" style="position:absolute;left:4475;top:2770;width:2159;height:72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msOkxQAA&#10;ANsAAAAPAAAAZHJzL2Rvd25yZXYueG1sRI9PT8MwDMXvk/gOkZG4bSkcYCrLpok/GqinFQ7sZiVe&#10;U61xqiashU+PD0i72XrP7/282kyhU2caUhvZwO2iAEVso2u5MfD58TpfgkoZ2WEXmQz8UILN+mq2&#10;wtLFkfd0rnOjJIRTiQZ8zn2pdbKeAqZF7IlFO8YhYJZ1aLQbcJTw0Om7orjXAVuWBo89PXmyp/o7&#10;GPgKv7udtc/+paoOXD2MfR3378bcXE/bR1CZpnwx/1+/OcEXWPlFBtD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aw6TFAAAA2wAAAA8AAAAAAAAAAAAAAAAAlwIAAGRycy9k&#10;b3ducmV2LnhtbFBLBQYAAAAABAAEAPUAAACJAwAAAAA=&#10;">
                  <v:textbox inset="0,0,0,0">
                    <w:txbxContent>
                      <w:p w14:paraId="726BF1C8" w14:textId="77777777" w:rsidR="00BC332C" w:rsidRDefault="00BC332C" w:rsidP="00E60F6E">
                        <w:pPr>
                          <w:jc w:val="center"/>
                          <w:rPr>
                            <w:sz w:val="26"/>
                          </w:rPr>
                        </w:pPr>
                        <w:r w:rsidRPr="00F65FE9">
                          <w:rPr>
                            <w:sz w:val="26"/>
                          </w:rPr>
                          <w:t xml:space="preserve">Add </w:t>
                        </w:r>
                        <w:r>
                          <w:rPr>
                            <w:sz w:val="26"/>
                          </w:rPr>
                          <w:t>NaOH</w:t>
                        </w:r>
                        <w:r w:rsidRPr="00F65FE9">
                          <w:rPr>
                            <w:sz w:val="26"/>
                            <w:vertAlign w:val="subscript"/>
                          </w:rPr>
                          <w:t>(aq)</w:t>
                        </w:r>
                      </w:p>
                      <w:p w14:paraId="32278C3B" w14:textId="77777777" w:rsidR="00BC332C" w:rsidRPr="00AD1692" w:rsidRDefault="00BC332C" w:rsidP="00E60F6E">
                        <w:pPr>
                          <w:jc w:val="center"/>
                          <w:rPr>
                            <w:sz w:val="26"/>
                          </w:rPr>
                        </w:pPr>
                        <w:r>
                          <w:rPr>
                            <w:sz w:val="26"/>
                          </w:rPr>
                          <w:t>And EtOAc</w:t>
                        </w:r>
                      </w:p>
                    </w:txbxContent>
                  </v:textbox>
                </v:roundrect>
                <v:roundrect id="_s1094" o:spid="_x0000_s1090" style="position:absolute;left:6365;top:4930;width:2159;height:72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1mY/wgAA&#10;ANsAAAAPAAAAZHJzL2Rvd25yZXYueG1sRE87b8IwEN4r9T9Yh9StODD0ETAIlVYUZSIwwHayjzgi&#10;PkexS9L++hqpUrf79D1vvhxcI67Uhdqzgsk4A0Gsvam5UnDYfzy+gAgR2WDjmRR8U4Dl4v5ujrnx&#10;Pe/oWsZKpBAOOSqwMba5lEFbchjGviVO3Nl3DmOCXSVNh30Kd42cZtmTdFhzarDY0pslfSm/nIKj&#10;+9lstF7b96I4cfHct6XfbZV6GA2rGYhIQ/wX/7k/TZr/Crdf0gFy8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fWZj/CAAAA2wAAAA8AAAAAAAAAAAAAAAAAlwIAAGRycy9kb3du&#10;cmV2LnhtbFBLBQYAAAAABAAEAPUAAACGAwAAAAA=&#10;">
                  <v:textbox inset="0,0,0,0">
                    <w:txbxContent>
                      <w:p w14:paraId="2D353B51" w14:textId="77777777" w:rsidR="00BC332C" w:rsidRDefault="00BC332C" w:rsidP="00E60F6E">
                        <w:pPr>
                          <w:jc w:val="center"/>
                          <w:rPr>
                            <w:sz w:val="26"/>
                          </w:rPr>
                        </w:pPr>
                        <w:r w:rsidRPr="00F65FE9">
                          <w:rPr>
                            <w:sz w:val="26"/>
                          </w:rPr>
                          <w:t xml:space="preserve">Add </w:t>
                        </w:r>
                        <w:r>
                          <w:rPr>
                            <w:sz w:val="26"/>
                          </w:rPr>
                          <w:t>HCl</w:t>
                        </w:r>
                        <w:r w:rsidRPr="00F65FE9">
                          <w:rPr>
                            <w:sz w:val="26"/>
                            <w:vertAlign w:val="subscript"/>
                          </w:rPr>
                          <w:t>(aq)</w:t>
                        </w:r>
                      </w:p>
                      <w:p w14:paraId="6E315A21" w14:textId="77777777" w:rsidR="00BC332C" w:rsidRPr="00155B78" w:rsidRDefault="00BC332C" w:rsidP="00E60F6E">
                        <w:pPr>
                          <w:jc w:val="center"/>
                          <w:rPr>
                            <w:sz w:val="26"/>
                          </w:rPr>
                        </w:pPr>
                        <w:r>
                          <w:rPr>
                            <w:sz w:val="26"/>
                          </w:rPr>
                          <w:t>and EtOAc</w:t>
                        </w:r>
                      </w:p>
                    </w:txbxContent>
                  </v:textbox>
                </v:roundrect>
                <v:roundrect id="_s1095" o:spid="_x0000_s1091" style="position:absolute;left:4026;top:6010;width:2159;height:72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Xp6JwgAA&#10;ANsAAAAPAAAAZHJzL2Rvd25yZXYueG1sRE/Pa8IwFL4L+x/CE7yIpnNsSGeUWdz0JExFPL41z7Ss&#10;eSlN1tb/3hwGHj++34tVbyvRUuNLxwqepwkI4tzpko2C0/FzMgfhA7LGyjEpuJGH1fJpsMBUu46/&#10;qT0EI2II+xQVFCHUqZQ+L8iin7qaOHJX11gMETZG6ga7GG4rOUuSN2mx5NhQYE1ZQfnv4c8qyLLN&#10;66XLz/qLXowZ79v19me/Vmo07D/eQQTqw0P8795pBbO4Pn6JP0Au7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9enonCAAAA2wAAAA8AAAAAAAAAAAAAAAAAlwIAAGRycy9kb3du&#10;cmV2LnhtbFBLBQYAAAAABAAEAPUAAACGAwAAAAA=&#10;" fillcolor="#bbe0e3">
                  <v:textbox inset="0,0,0,0">
                    <w:txbxContent>
                      <w:p w14:paraId="33BCA8BA" w14:textId="77777777" w:rsidR="00BC332C" w:rsidRPr="00F65FE9" w:rsidRDefault="00BC332C" w:rsidP="00E60F6E">
                        <w:pPr>
                          <w:jc w:val="center"/>
                          <w:rPr>
                            <w:sz w:val="26"/>
                          </w:rPr>
                        </w:pPr>
                        <w:r>
                          <w:rPr>
                            <w:sz w:val="26"/>
                          </w:rPr>
                          <w:t xml:space="preserve">Pure </w:t>
                        </w:r>
                        <w:r>
                          <w:rPr>
                            <w:sz w:val="20"/>
                          </w:rPr>
                          <w:t xml:space="preserve"> </w:t>
                        </w:r>
                        <w:r>
                          <w:object w:dxaOrig="1320" w:dyaOrig="881" w14:anchorId="474FA808">
                            <v:shape id="_x0000_i1048" type="#_x0000_t75" style="width:56pt;height:37.35pt" o:ole="">
                              <v:imagedata r:id="rId125" o:title=""/>
                            </v:shape>
                            <o:OLEObject Type="Embed" ProgID="ChemDraw.Document.6.0" ShapeID="_x0000_i1048" DrawAspect="Content" ObjectID="_1263886150" r:id="rId126"/>
                          </w:object>
                        </w:r>
                      </w:p>
                    </w:txbxContent>
                  </v:textbox>
                </v:roundrect>
                <v:roundrect id="_s1096" o:spid="_x0000_s1092" style="position:absolute;left:2585;top:4930;width:2160;height:72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zKCExAAA&#10;ANsAAAAPAAAAZHJzL2Rvd25yZXYueG1sRI9BawIxFITvBf9DeEJvNauHWrZGEW2xsie3PdTbI3lu&#10;FjcvyyZ1t/31Rih4HGbmG2axGlwjLtSF2rOC6SQDQay9qblS8PX5/vQCIkRkg41nUvBLAVbL0cMC&#10;c+N7PtCljJVIEA45KrAxtrmUQVtyGCa+JU7eyXcOY5JdJU2HfYK7Rs6y7Fk6rDktWGxpY0mfyx+n&#10;4Nv97XZab+1bURy5mPdt6Q97pR7Hw/oVRKQh3sP/7Q+jYDaF25f0A+Ty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h8yghMQAAADbAAAADwAAAAAAAAAAAAAAAACXAgAAZHJzL2Rv&#10;d25yZXYueG1sUEsFBgAAAAAEAAQA9QAAAIgDAAAAAA==&#10;">
                  <v:textbox inset="0,0,0,0">
                    <w:txbxContent>
                      <w:p w14:paraId="3FB456CA" w14:textId="77777777" w:rsidR="00BC332C" w:rsidRPr="00F65FE9" w:rsidRDefault="00BC332C" w:rsidP="00E60F6E">
                        <w:pPr>
                          <w:jc w:val="center"/>
                          <w:rPr>
                            <w:sz w:val="26"/>
                          </w:rPr>
                        </w:pPr>
                        <w:r w:rsidRPr="00F65FE9">
                          <w:rPr>
                            <w:sz w:val="26"/>
                          </w:rPr>
                          <w:t>Evaporate the EtOAc</w:t>
                        </w:r>
                      </w:p>
                    </w:txbxContent>
                  </v:textbox>
                </v:roundrect>
                <v:roundrect id="_s1097" o:spid="_x0000_s1093" style="position:absolute;left:7984;top:8170;width:2160;height:72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wKVlxQAA&#10;ANsAAAAPAAAAZHJzL2Rvd25yZXYueG1sRI9Ba8JAFITvBf/D8oReim4aaZHoKhra2pNQK+LxNfu6&#10;CWbfhuw2if/eLRR6HGbmG2a5HmwtOmp95VjB4zQBQVw4XbFRcPx8ncxB+ICssXZMCq7kYb0a3S0x&#10;067nD+oOwYgIYZ+hgjKEJpPSFyVZ9FPXEEfv27UWQ5StkbrFPsJtLdMkeZYWK44LJTaUl1RcDj9W&#10;QZ6/PJ374qTfaGbMw77b7r72W6Xux8NmASLQEP7Df+13rSBN4fdL/AFyd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DApWXFAAAA2wAAAA8AAAAAAAAAAAAAAAAAlwIAAGRycy9k&#10;b3ducmV2LnhtbFBLBQYAAAAABAAEAPUAAACJAwAAAAA=&#10;" fillcolor="#bbe0e3">
                  <v:textbox inset="0,0,0,0">
                    <w:txbxContent>
                      <w:p w14:paraId="2FA085B6" w14:textId="77777777" w:rsidR="00BC332C" w:rsidRPr="000415F5" w:rsidRDefault="00BC332C" w:rsidP="00E60F6E">
                        <w:pPr>
                          <w:jc w:val="center"/>
                          <w:rPr>
                            <w:sz w:val="26"/>
                          </w:rPr>
                        </w:pPr>
                        <w:r>
                          <w:rPr>
                            <w:sz w:val="26"/>
                          </w:rPr>
                          <w:t xml:space="preserve">Pure </w:t>
                        </w:r>
                        <w:r>
                          <w:object w:dxaOrig="2265" w:dyaOrig="938" w14:anchorId="55EE0E13">
                            <v:shape id="_x0000_i1049" type="#_x0000_t75" style="width:82.65pt;height:34.65pt" o:ole="">
                              <v:imagedata r:id="rId127" o:title=""/>
                            </v:shape>
                            <o:OLEObject Type="Embed" ProgID="ChemDraw.Document.6.0" ShapeID="_x0000_i1049" DrawAspect="Content" ObjectID="_1263886151" r:id="rId128"/>
                          </w:object>
                        </w:r>
                      </w:p>
                    </w:txbxContent>
                  </v:textbox>
                </v:roundrect>
                <v:roundrect id="_s1098" o:spid="_x0000_s1094" style="position:absolute;left:5104;top:7090;width:2160;height:72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UptoxQAA&#10;ANsAAAAPAAAAZHJzL2Rvd25yZXYueG1sRI9PawIxFMTvQr9DeIXeNFsLVrZGKf2Dyp5ce2hvj+S5&#10;Wdy8LJvU3frpjVDwOMzMb5jFanCNOFEXas8KHicZCGLtTc2Vgq/953gOIkRkg41nUvBHAVbLu9EC&#10;c+N73tGpjJVIEA45KrAxtrmUQVtyGCa+JU7ewXcOY5JdJU2HfYK7Rk6zbCYd1pwWLLb0Zkkfy1+n&#10;4Nud12ut3+1HUfxw8dy3pd9tlXq4H15fQEQa4i38394YBdMnuH5JP0Au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hSm2jFAAAA2wAAAA8AAAAAAAAAAAAAAAAAlwIAAGRycy9k&#10;b3ducmV2LnhtbFBLBQYAAAAABAAEAPUAAACJAwAAAAA=&#10;">
                  <v:textbox inset="0,0,0,0">
                    <w:txbxContent>
                      <w:p w14:paraId="0EB24306" w14:textId="77777777" w:rsidR="00BC332C" w:rsidRPr="000415F5" w:rsidRDefault="00BC332C" w:rsidP="00E60F6E">
                        <w:pPr>
                          <w:jc w:val="center"/>
                          <w:rPr>
                            <w:sz w:val="26"/>
                          </w:rPr>
                        </w:pPr>
                        <w:r>
                          <w:rPr>
                            <w:sz w:val="26"/>
                          </w:rPr>
                          <w:t>Evaporate the EtOAc</w:t>
                        </w:r>
                      </w:p>
                    </w:txbxContent>
                  </v:textbox>
                </v:roundrect>
                <w10:anchorlock/>
              </v:group>
            </w:pict>
          </mc:Fallback>
        </mc:AlternateContent>
      </w:r>
    </w:p>
    <w:p w14:paraId="073E2565" w14:textId="77777777" w:rsidR="00E60F6E" w:rsidRDefault="00E60F6E" w:rsidP="00E60F6E"/>
    <w:p w14:paraId="762D45E4" w14:textId="77777777" w:rsidR="00E60F6E" w:rsidRDefault="00E60F6E" w:rsidP="00E60F6E">
      <w:pPr>
        <w:ind w:left="720"/>
      </w:pPr>
      <w:r>
        <w:t xml:space="preserve"> </w:t>
      </w:r>
    </w:p>
    <w:p w14:paraId="41DF307E" w14:textId="77777777" w:rsidR="00E60F6E" w:rsidRDefault="00E60F6E" w:rsidP="00E60F6E">
      <w:pPr>
        <w:ind w:left="360"/>
      </w:pPr>
    </w:p>
    <w:p w14:paraId="2A542492" w14:textId="77777777" w:rsidR="00E60F6E" w:rsidRPr="00DC4E4C" w:rsidRDefault="00E60F6E" w:rsidP="00E60F6E">
      <w:pPr>
        <w:ind w:left="360"/>
        <w:rPr>
          <w:rFonts w:ascii="Garamond" w:hAnsi="Garamond"/>
        </w:rPr>
      </w:pPr>
    </w:p>
    <w:p w14:paraId="790BC3DC" w14:textId="3A40F3A8" w:rsidR="00E60F6E" w:rsidRPr="00AB1AE0" w:rsidRDefault="00E60F6E" w:rsidP="007B01EB">
      <w:pPr>
        <w:ind w:left="720"/>
        <w:rPr>
          <w:rFonts w:ascii="Garamond" w:hAnsi="Garamond"/>
        </w:rPr>
      </w:pPr>
    </w:p>
    <w:sectPr w:rsidR="00E60F6E" w:rsidRPr="00AB1AE0" w:rsidSect="00E60F6E">
      <w:headerReference w:type="default" r:id="rId129"/>
      <w:footerReference w:type="even" r:id="rId130"/>
      <w:footerReference w:type="default" r:id="rId131"/>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104E4D" w14:textId="77777777" w:rsidR="00BC332C" w:rsidRDefault="00BC332C">
      <w:r>
        <w:separator/>
      </w:r>
    </w:p>
  </w:endnote>
  <w:endnote w:type="continuationSeparator" w:id="0">
    <w:p w14:paraId="1950C466" w14:textId="77777777" w:rsidR="00BC332C" w:rsidRDefault="00BC3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00000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2B18F" w14:textId="77777777" w:rsidR="00BC332C" w:rsidRDefault="00BC332C" w:rsidP="00E60F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727E2A" w14:textId="77777777" w:rsidR="00BC332C" w:rsidRDefault="00BC332C" w:rsidP="00E60F6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9967F" w14:textId="77777777" w:rsidR="00BC332C" w:rsidRDefault="00BC332C" w:rsidP="00E60F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E26AC">
      <w:rPr>
        <w:rStyle w:val="PageNumber"/>
        <w:noProof/>
      </w:rPr>
      <w:t>17</w:t>
    </w:r>
    <w:r>
      <w:rPr>
        <w:rStyle w:val="PageNumber"/>
      </w:rPr>
      <w:fldChar w:fldCharType="end"/>
    </w:r>
  </w:p>
  <w:p w14:paraId="291F5650" w14:textId="77777777" w:rsidR="00BC332C" w:rsidRDefault="00BC332C" w:rsidP="00E60F6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3D8AC8" w14:textId="77777777" w:rsidR="00BC332C" w:rsidRDefault="00BC332C">
      <w:r>
        <w:separator/>
      </w:r>
    </w:p>
  </w:footnote>
  <w:footnote w:type="continuationSeparator" w:id="0">
    <w:p w14:paraId="4083AF87" w14:textId="77777777" w:rsidR="00BC332C" w:rsidRDefault="00BC332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8E25B" w14:textId="456AD466" w:rsidR="00BC332C" w:rsidRDefault="000E26AC" w:rsidP="00E60F6E">
    <w:pPr>
      <w:pStyle w:val="Header"/>
      <w:jc w:val="right"/>
    </w:pPr>
    <w:r>
      <w:t>Problem set</w:t>
    </w:r>
    <w:r w:rsidR="00BC332C">
      <w:t xml:space="preserve"> 6 - </w:t>
    </w:r>
    <w:r w:rsidR="00BC332C" w:rsidRPr="001522FD">
      <w:rPr>
        <w:color w:val="FF0000"/>
      </w:rPr>
      <w:t>Answers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E855B3"/>
    <w:multiLevelType w:val="hybridMultilevel"/>
    <w:tmpl w:val="7B48E33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8156398A">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45505E1B"/>
    <w:multiLevelType w:val="hybridMultilevel"/>
    <w:tmpl w:val="CE4A7DF6"/>
    <w:lvl w:ilvl="0" w:tplc="EB8CEAC2">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50436025"/>
    <w:multiLevelType w:val="hybridMultilevel"/>
    <w:tmpl w:val="433CA72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60EE4741"/>
    <w:multiLevelType w:val="hybridMultilevel"/>
    <w:tmpl w:val="75525012"/>
    <w:lvl w:ilvl="0" w:tplc="04090011">
      <w:start w:val="1"/>
      <w:numFmt w:val="decimal"/>
      <w:lvlText w:val="%1)"/>
      <w:lvlJc w:val="left"/>
      <w:pPr>
        <w:tabs>
          <w:tab w:val="num" w:pos="720"/>
        </w:tabs>
        <w:ind w:left="720" w:hanging="360"/>
      </w:pPr>
      <w:rPr>
        <w:rFonts w:hint="default"/>
      </w:rPr>
    </w:lvl>
    <w:lvl w:ilvl="1" w:tplc="4782AC5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D441C10"/>
    <w:multiLevelType w:val="hybridMultilevel"/>
    <w:tmpl w:val="75525012"/>
    <w:lvl w:ilvl="0" w:tplc="04090011">
      <w:start w:val="1"/>
      <w:numFmt w:val="decimal"/>
      <w:lvlText w:val="%1)"/>
      <w:lvlJc w:val="left"/>
      <w:pPr>
        <w:tabs>
          <w:tab w:val="num" w:pos="720"/>
        </w:tabs>
        <w:ind w:left="720" w:hanging="360"/>
      </w:pPr>
      <w:rPr>
        <w:rFonts w:hint="default"/>
      </w:rPr>
    </w:lvl>
    <w:lvl w:ilvl="1" w:tplc="4782AC5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736236E2"/>
    <w:multiLevelType w:val="hybridMultilevel"/>
    <w:tmpl w:val="8624A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D51698A"/>
    <w:multiLevelType w:val="hybridMultilevel"/>
    <w:tmpl w:val="2E48F8C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2"/>
  </w:num>
  <w:num w:numId="3">
    <w:abstractNumId w:val="6"/>
  </w:num>
  <w:num w:numId="4">
    <w:abstractNumId w:val="0"/>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AE0"/>
    <w:rsid w:val="00037323"/>
    <w:rsid w:val="000E26AC"/>
    <w:rsid w:val="001D10C2"/>
    <w:rsid w:val="004954F1"/>
    <w:rsid w:val="0058580D"/>
    <w:rsid w:val="00706D08"/>
    <w:rsid w:val="007B01EB"/>
    <w:rsid w:val="0084751B"/>
    <w:rsid w:val="00A5425C"/>
    <w:rsid w:val="00AB1AE0"/>
    <w:rsid w:val="00AF4FF1"/>
    <w:rsid w:val="00BC332C"/>
    <w:rsid w:val="00BD0368"/>
    <w:rsid w:val="00DB2080"/>
    <w:rsid w:val="00E51953"/>
    <w:rsid w:val="00E60F6E"/>
    <w:rsid w:val="00E6122B"/>
    <w:rsid w:val="00E734B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2"/>
    <o:shapelayout v:ext="edit">
      <o:idmap v:ext="edit" data="1"/>
    </o:shapelayout>
  </w:shapeDefaults>
  <w:decimalSymbol w:val="."/>
  <w:listSeparator w:val=","/>
  <w14:docId w14:val="721A099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1AE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AB1AE0"/>
    <w:pPr>
      <w:tabs>
        <w:tab w:val="center" w:pos="4320"/>
        <w:tab w:val="right" w:pos="8640"/>
      </w:tabs>
    </w:pPr>
  </w:style>
  <w:style w:type="character" w:styleId="PageNumber">
    <w:name w:val="page number"/>
    <w:basedOn w:val="DefaultParagraphFont"/>
    <w:rsid w:val="00AB1AE0"/>
  </w:style>
  <w:style w:type="paragraph" w:styleId="Header">
    <w:name w:val="header"/>
    <w:basedOn w:val="Normal"/>
    <w:rsid w:val="001522FD"/>
    <w:pPr>
      <w:tabs>
        <w:tab w:val="center" w:pos="4320"/>
        <w:tab w:val="right" w:pos="8640"/>
      </w:tabs>
    </w:pPr>
  </w:style>
  <w:style w:type="paragraph" w:styleId="BodyText2">
    <w:name w:val="Body Text 2"/>
    <w:basedOn w:val="Normal"/>
    <w:link w:val="BodyText2Char"/>
    <w:rsid w:val="00B741A9"/>
    <w:pPr>
      <w:widowControl w:val="0"/>
      <w:tabs>
        <w:tab w:val="left" w:pos="0"/>
      </w:tabs>
      <w:spacing w:line="360" w:lineRule="atLeast"/>
      <w:ind w:right="540"/>
      <w:jc w:val="both"/>
    </w:pPr>
    <w:rPr>
      <w:rFonts w:ascii="New York" w:hAnsi="New York"/>
      <w:sz w:val="20"/>
      <w:szCs w:val="20"/>
    </w:rPr>
  </w:style>
  <w:style w:type="character" w:customStyle="1" w:styleId="BodyText2Char">
    <w:name w:val="Body Text 2 Char"/>
    <w:basedOn w:val="DefaultParagraphFont"/>
    <w:link w:val="BodyText2"/>
    <w:rsid w:val="00B741A9"/>
    <w:rPr>
      <w:rFonts w:ascii="New York" w:hAnsi="New York"/>
    </w:rPr>
  </w:style>
  <w:style w:type="paragraph" w:styleId="BalloonText">
    <w:name w:val="Balloon Text"/>
    <w:basedOn w:val="Normal"/>
    <w:link w:val="BalloonTextChar"/>
    <w:rsid w:val="001D10C2"/>
    <w:rPr>
      <w:rFonts w:ascii="Lucida Grande" w:hAnsi="Lucida Grande" w:cs="Lucida Grande"/>
      <w:sz w:val="18"/>
      <w:szCs w:val="18"/>
    </w:rPr>
  </w:style>
  <w:style w:type="character" w:customStyle="1" w:styleId="BalloonTextChar">
    <w:name w:val="Balloon Text Char"/>
    <w:basedOn w:val="DefaultParagraphFont"/>
    <w:link w:val="BalloonText"/>
    <w:rsid w:val="001D10C2"/>
    <w:rPr>
      <w:rFonts w:ascii="Lucida Grande" w:hAnsi="Lucida Grande" w:cs="Lucida Grande"/>
      <w:sz w:val="18"/>
      <w:szCs w:val="18"/>
    </w:rPr>
  </w:style>
  <w:style w:type="paragraph" w:styleId="ListParagraph">
    <w:name w:val="List Paragraph"/>
    <w:basedOn w:val="Normal"/>
    <w:uiPriority w:val="34"/>
    <w:qFormat/>
    <w:rsid w:val="001D10C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1AE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AB1AE0"/>
    <w:pPr>
      <w:tabs>
        <w:tab w:val="center" w:pos="4320"/>
        <w:tab w:val="right" w:pos="8640"/>
      </w:tabs>
    </w:pPr>
  </w:style>
  <w:style w:type="character" w:styleId="PageNumber">
    <w:name w:val="page number"/>
    <w:basedOn w:val="DefaultParagraphFont"/>
    <w:rsid w:val="00AB1AE0"/>
  </w:style>
  <w:style w:type="paragraph" w:styleId="Header">
    <w:name w:val="header"/>
    <w:basedOn w:val="Normal"/>
    <w:rsid w:val="001522FD"/>
    <w:pPr>
      <w:tabs>
        <w:tab w:val="center" w:pos="4320"/>
        <w:tab w:val="right" w:pos="8640"/>
      </w:tabs>
    </w:pPr>
  </w:style>
  <w:style w:type="paragraph" w:styleId="BodyText2">
    <w:name w:val="Body Text 2"/>
    <w:basedOn w:val="Normal"/>
    <w:link w:val="BodyText2Char"/>
    <w:rsid w:val="00B741A9"/>
    <w:pPr>
      <w:widowControl w:val="0"/>
      <w:tabs>
        <w:tab w:val="left" w:pos="0"/>
      </w:tabs>
      <w:spacing w:line="360" w:lineRule="atLeast"/>
      <w:ind w:right="540"/>
      <w:jc w:val="both"/>
    </w:pPr>
    <w:rPr>
      <w:rFonts w:ascii="New York" w:hAnsi="New York"/>
      <w:sz w:val="20"/>
      <w:szCs w:val="20"/>
    </w:rPr>
  </w:style>
  <w:style w:type="character" w:customStyle="1" w:styleId="BodyText2Char">
    <w:name w:val="Body Text 2 Char"/>
    <w:basedOn w:val="DefaultParagraphFont"/>
    <w:link w:val="BodyText2"/>
    <w:rsid w:val="00B741A9"/>
    <w:rPr>
      <w:rFonts w:ascii="New York" w:hAnsi="New York"/>
    </w:rPr>
  </w:style>
  <w:style w:type="paragraph" w:styleId="BalloonText">
    <w:name w:val="Balloon Text"/>
    <w:basedOn w:val="Normal"/>
    <w:link w:val="BalloonTextChar"/>
    <w:rsid w:val="001D10C2"/>
    <w:rPr>
      <w:rFonts w:ascii="Lucida Grande" w:hAnsi="Lucida Grande" w:cs="Lucida Grande"/>
      <w:sz w:val="18"/>
      <w:szCs w:val="18"/>
    </w:rPr>
  </w:style>
  <w:style w:type="character" w:customStyle="1" w:styleId="BalloonTextChar">
    <w:name w:val="Balloon Text Char"/>
    <w:basedOn w:val="DefaultParagraphFont"/>
    <w:link w:val="BalloonText"/>
    <w:rsid w:val="001D10C2"/>
    <w:rPr>
      <w:rFonts w:ascii="Lucida Grande" w:hAnsi="Lucida Grande" w:cs="Lucida Grande"/>
      <w:sz w:val="18"/>
      <w:szCs w:val="18"/>
    </w:rPr>
  </w:style>
  <w:style w:type="paragraph" w:styleId="ListParagraph">
    <w:name w:val="List Paragraph"/>
    <w:basedOn w:val="Normal"/>
    <w:uiPriority w:val="34"/>
    <w:qFormat/>
    <w:rsid w:val="001D10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10" Type="http://schemas.openxmlformats.org/officeDocument/2006/relationships/image" Target="media/image2.emf"/><Relationship Id="rId11" Type="http://schemas.openxmlformats.org/officeDocument/2006/relationships/oleObject" Target="embeddings/oleObject2.bin"/><Relationship Id="rId12" Type="http://schemas.openxmlformats.org/officeDocument/2006/relationships/image" Target="media/image3.emf"/><Relationship Id="rId13" Type="http://schemas.openxmlformats.org/officeDocument/2006/relationships/oleObject" Target="embeddings/oleObject3.bin"/><Relationship Id="rId14" Type="http://schemas.openxmlformats.org/officeDocument/2006/relationships/image" Target="media/image4.emf"/><Relationship Id="rId15" Type="http://schemas.openxmlformats.org/officeDocument/2006/relationships/oleObject" Target="embeddings/oleObject4.bin"/><Relationship Id="rId16" Type="http://schemas.openxmlformats.org/officeDocument/2006/relationships/image" Target="media/image5.emf"/><Relationship Id="rId17" Type="http://schemas.openxmlformats.org/officeDocument/2006/relationships/oleObject" Target="embeddings/oleObject5.bin"/><Relationship Id="rId18" Type="http://schemas.openxmlformats.org/officeDocument/2006/relationships/image" Target="media/image6.emf"/><Relationship Id="rId19" Type="http://schemas.openxmlformats.org/officeDocument/2006/relationships/oleObject" Target="embeddings/oleObject6.bin"/><Relationship Id="rId60" Type="http://schemas.openxmlformats.org/officeDocument/2006/relationships/oleObject" Target="embeddings/oleObject20.bin"/><Relationship Id="rId61" Type="http://schemas.openxmlformats.org/officeDocument/2006/relationships/image" Target="media/image34.emf"/><Relationship Id="rId62" Type="http://schemas.openxmlformats.org/officeDocument/2006/relationships/oleObject" Target="embeddings/oleObject21.bin"/><Relationship Id="rId63" Type="http://schemas.openxmlformats.org/officeDocument/2006/relationships/image" Target="media/image35.emf"/><Relationship Id="rId64" Type="http://schemas.openxmlformats.org/officeDocument/2006/relationships/oleObject" Target="embeddings/oleObject22.bin"/><Relationship Id="rId65" Type="http://schemas.openxmlformats.org/officeDocument/2006/relationships/image" Target="media/image36.emf"/><Relationship Id="rId66" Type="http://schemas.openxmlformats.org/officeDocument/2006/relationships/oleObject" Target="embeddings/oleObject23.bin"/><Relationship Id="rId67" Type="http://schemas.openxmlformats.org/officeDocument/2006/relationships/image" Target="media/image37.emf"/><Relationship Id="rId68" Type="http://schemas.openxmlformats.org/officeDocument/2006/relationships/oleObject" Target="embeddings/oleObject24.bin"/><Relationship Id="rId69" Type="http://schemas.openxmlformats.org/officeDocument/2006/relationships/image" Target="media/image38.emf"/><Relationship Id="rId120" Type="http://schemas.openxmlformats.org/officeDocument/2006/relationships/oleObject" Target="embeddings/oleObject50.bin"/><Relationship Id="rId121" Type="http://schemas.openxmlformats.org/officeDocument/2006/relationships/image" Target="media/image64.emf"/><Relationship Id="rId122" Type="http://schemas.openxmlformats.org/officeDocument/2006/relationships/oleObject" Target="embeddings/oleObject51.bin"/><Relationship Id="rId123" Type="http://schemas.openxmlformats.org/officeDocument/2006/relationships/image" Target="media/image65.emf"/><Relationship Id="rId124" Type="http://schemas.openxmlformats.org/officeDocument/2006/relationships/oleObject" Target="embeddings/oleObject52.bin"/><Relationship Id="rId125" Type="http://schemas.openxmlformats.org/officeDocument/2006/relationships/image" Target="media/image66.emf"/><Relationship Id="rId126" Type="http://schemas.openxmlformats.org/officeDocument/2006/relationships/oleObject" Target="embeddings/oleObject53.bin"/><Relationship Id="rId127" Type="http://schemas.openxmlformats.org/officeDocument/2006/relationships/image" Target="media/image67.emf"/><Relationship Id="rId128" Type="http://schemas.openxmlformats.org/officeDocument/2006/relationships/oleObject" Target="embeddings/oleObject54.bin"/><Relationship Id="rId129" Type="http://schemas.openxmlformats.org/officeDocument/2006/relationships/header" Target="header1.xml"/><Relationship Id="rId40" Type="http://schemas.openxmlformats.org/officeDocument/2006/relationships/image" Target="media/image22.emf"/><Relationship Id="rId41" Type="http://schemas.openxmlformats.org/officeDocument/2006/relationships/image" Target="media/image23.emf"/><Relationship Id="rId42" Type="http://schemas.openxmlformats.org/officeDocument/2006/relationships/image" Target="media/image24.emf"/><Relationship Id="rId90" Type="http://schemas.openxmlformats.org/officeDocument/2006/relationships/oleObject" Target="embeddings/oleObject35.bin"/><Relationship Id="rId91" Type="http://schemas.openxmlformats.org/officeDocument/2006/relationships/image" Target="media/image49.emf"/><Relationship Id="rId92" Type="http://schemas.openxmlformats.org/officeDocument/2006/relationships/oleObject" Target="embeddings/oleObject36.bin"/><Relationship Id="rId93" Type="http://schemas.openxmlformats.org/officeDocument/2006/relationships/image" Target="media/image50.emf"/><Relationship Id="rId94" Type="http://schemas.openxmlformats.org/officeDocument/2006/relationships/oleObject" Target="embeddings/oleObject37.bin"/><Relationship Id="rId95" Type="http://schemas.openxmlformats.org/officeDocument/2006/relationships/image" Target="media/image51.emf"/><Relationship Id="rId96" Type="http://schemas.openxmlformats.org/officeDocument/2006/relationships/oleObject" Target="embeddings/oleObject38.bin"/><Relationship Id="rId101" Type="http://schemas.openxmlformats.org/officeDocument/2006/relationships/image" Target="media/image54.emf"/><Relationship Id="rId102" Type="http://schemas.openxmlformats.org/officeDocument/2006/relationships/oleObject" Target="embeddings/oleObject41.bin"/><Relationship Id="rId103" Type="http://schemas.openxmlformats.org/officeDocument/2006/relationships/image" Target="media/image55.emf"/><Relationship Id="rId104" Type="http://schemas.openxmlformats.org/officeDocument/2006/relationships/oleObject" Target="embeddings/oleObject42.bin"/><Relationship Id="rId105" Type="http://schemas.openxmlformats.org/officeDocument/2006/relationships/image" Target="media/image56.emf"/><Relationship Id="rId106" Type="http://schemas.openxmlformats.org/officeDocument/2006/relationships/oleObject" Target="embeddings/oleObject43.bin"/><Relationship Id="rId107" Type="http://schemas.openxmlformats.org/officeDocument/2006/relationships/image" Target="media/image57.emf"/><Relationship Id="rId108" Type="http://schemas.openxmlformats.org/officeDocument/2006/relationships/oleObject" Target="embeddings/oleObject44.bin"/><Relationship Id="rId109" Type="http://schemas.openxmlformats.org/officeDocument/2006/relationships/image" Target="media/image58.emf"/><Relationship Id="rId97" Type="http://schemas.openxmlformats.org/officeDocument/2006/relationships/image" Target="media/image52.emf"/><Relationship Id="rId98" Type="http://schemas.openxmlformats.org/officeDocument/2006/relationships/oleObject" Target="embeddings/oleObject39.bin"/><Relationship Id="rId99" Type="http://schemas.openxmlformats.org/officeDocument/2006/relationships/image" Target="media/image53.emf"/><Relationship Id="rId43" Type="http://schemas.openxmlformats.org/officeDocument/2006/relationships/image" Target="media/image25.wmf"/><Relationship Id="rId44" Type="http://schemas.openxmlformats.org/officeDocument/2006/relationships/oleObject" Target="embeddings/oleObject12.bin"/><Relationship Id="rId45" Type="http://schemas.openxmlformats.org/officeDocument/2006/relationships/image" Target="media/image26.wmf"/><Relationship Id="rId46" Type="http://schemas.openxmlformats.org/officeDocument/2006/relationships/oleObject" Target="embeddings/oleObject13.bin"/><Relationship Id="rId47" Type="http://schemas.openxmlformats.org/officeDocument/2006/relationships/image" Target="media/image27.emf"/><Relationship Id="rId48" Type="http://schemas.openxmlformats.org/officeDocument/2006/relationships/oleObject" Target="embeddings/oleObject14.bin"/><Relationship Id="rId49" Type="http://schemas.openxmlformats.org/officeDocument/2006/relationships/image" Target="media/image28.emf"/><Relationship Id="rId100" Type="http://schemas.openxmlformats.org/officeDocument/2006/relationships/oleObject" Target="embeddings/oleObject40.bin"/><Relationship Id="rId20" Type="http://schemas.openxmlformats.org/officeDocument/2006/relationships/image" Target="media/image7.emf"/><Relationship Id="rId21" Type="http://schemas.openxmlformats.org/officeDocument/2006/relationships/oleObject" Target="embeddings/oleObject7.bin"/><Relationship Id="rId22" Type="http://schemas.openxmlformats.org/officeDocument/2006/relationships/image" Target="media/image8.emf"/><Relationship Id="rId70" Type="http://schemas.openxmlformats.org/officeDocument/2006/relationships/oleObject" Target="embeddings/oleObject25.bin"/><Relationship Id="rId71" Type="http://schemas.openxmlformats.org/officeDocument/2006/relationships/image" Target="media/image39.emf"/><Relationship Id="rId72" Type="http://schemas.openxmlformats.org/officeDocument/2006/relationships/oleObject" Target="embeddings/oleObject26.bin"/><Relationship Id="rId73" Type="http://schemas.openxmlformats.org/officeDocument/2006/relationships/image" Target="media/image40.emf"/><Relationship Id="rId74" Type="http://schemas.openxmlformats.org/officeDocument/2006/relationships/oleObject" Target="embeddings/oleObject27.bin"/><Relationship Id="rId75" Type="http://schemas.openxmlformats.org/officeDocument/2006/relationships/image" Target="media/image41.emf"/><Relationship Id="rId76" Type="http://schemas.openxmlformats.org/officeDocument/2006/relationships/oleObject" Target="embeddings/oleObject28.bin"/><Relationship Id="rId77" Type="http://schemas.openxmlformats.org/officeDocument/2006/relationships/image" Target="media/image42.emf"/><Relationship Id="rId78" Type="http://schemas.openxmlformats.org/officeDocument/2006/relationships/oleObject" Target="embeddings/oleObject29.bin"/><Relationship Id="rId79" Type="http://schemas.openxmlformats.org/officeDocument/2006/relationships/image" Target="media/image43.emf"/><Relationship Id="rId23" Type="http://schemas.openxmlformats.org/officeDocument/2006/relationships/oleObject" Target="embeddings/oleObject8.bin"/><Relationship Id="rId24" Type="http://schemas.openxmlformats.org/officeDocument/2006/relationships/image" Target="media/image9.emf"/><Relationship Id="rId25" Type="http://schemas.openxmlformats.org/officeDocument/2006/relationships/oleObject" Target="embeddings/oleObject9.bin"/><Relationship Id="rId26" Type="http://schemas.openxmlformats.org/officeDocument/2006/relationships/image" Target="media/image10.emf"/><Relationship Id="rId27" Type="http://schemas.openxmlformats.org/officeDocument/2006/relationships/oleObject" Target="embeddings/oleObject10.bin"/><Relationship Id="rId28" Type="http://schemas.openxmlformats.org/officeDocument/2006/relationships/image" Target="media/image11.emf"/><Relationship Id="rId29" Type="http://schemas.openxmlformats.org/officeDocument/2006/relationships/oleObject" Target="embeddings/oleObject11.bin"/><Relationship Id="rId130" Type="http://schemas.openxmlformats.org/officeDocument/2006/relationships/footer" Target="footer1.xml"/><Relationship Id="rId131" Type="http://schemas.openxmlformats.org/officeDocument/2006/relationships/footer" Target="footer2.xml"/><Relationship Id="rId132" Type="http://schemas.openxmlformats.org/officeDocument/2006/relationships/fontTable" Target="fontTable.xml"/><Relationship Id="rId13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oleObject" Target="embeddings/oleObject1.bin"/><Relationship Id="rId50" Type="http://schemas.openxmlformats.org/officeDocument/2006/relationships/oleObject" Target="embeddings/oleObject15.bin"/><Relationship Id="rId51" Type="http://schemas.openxmlformats.org/officeDocument/2006/relationships/image" Target="media/image29.emf"/><Relationship Id="rId52" Type="http://schemas.openxmlformats.org/officeDocument/2006/relationships/oleObject" Target="embeddings/oleObject16.bin"/><Relationship Id="rId53" Type="http://schemas.openxmlformats.org/officeDocument/2006/relationships/image" Target="media/image30.emf"/><Relationship Id="rId54" Type="http://schemas.openxmlformats.org/officeDocument/2006/relationships/oleObject" Target="embeddings/oleObject17.bin"/><Relationship Id="rId55" Type="http://schemas.openxmlformats.org/officeDocument/2006/relationships/image" Target="media/image31.emf"/><Relationship Id="rId56" Type="http://schemas.openxmlformats.org/officeDocument/2006/relationships/oleObject" Target="embeddings/oleObject18.bin"/><Relationship Id="rId57" Type="http://schemas.openxmlformats.org/officeDocument/2006/relationships/image" Target="media/image32.emf"/><Relationship Id="rId58" Type="http://schemas.openxmlformats.org/officeDocument/2006/relationships/oleObject" Target="embeddings/oleObject19.bin"/><Relationship Id="rId59" Type="http://schemas.openxmlformats.org/officeDocument/2006/relationships/image" Target="media/image33.emf"/><Relationship Id="rId110" Type="http://schemas.openxmlformats.org/officeDocument/2006/relationships/oleObject" Target="embeddings/oleObject45.bin"/><Relationship Id="rId111" Type="http://schemas.openxmlformats.org/officeDocument/2006/relationships/image" Target="media/image59.emf"/><Relationship Id="rId112" Type="http://schemas.openxmlformats.org/officeDocument/2006/relationships/oleObject" Target="embeddings/oleObject46.bin"/><Relationship Id="rId113" Type="http://schemas.openxmlformats.org/officeDocument/2006/relationships/image" Target="media/image60.emf"/><Relationship Id="rId114" Type="http://schemas.openxmlformats.org/officeDocument/2006/relationships/oleObject" Target="embeddings/oleObject47.bin"/><Relationship Id="rId115" Type="http://schemas.openxmlformats.org/officeDocument/2006/relationships/image" Target="media/image61.emf"/><Relationship Id="rId116" Type="http://schemas.openxmlformats.org/officeDocument/2006/relationships/oleObject" Target="embeddings/oleObject48.bin"/><Relationship Id="rId117" Type="http://schemas.openxmlformats.org/officeDocument/2006/relationships/image" Target="media/image62.emf"/><Relationship Id="rId118" Type="http://schemas.openxmlformats.org/officeDocument/2006/relationships/oleObject" Target="embeddings/oleObject49.bin"/><Relationship Id="rId119" Type="http://schemas.openxmlformats.org/officeDocument/2006/relationships/image" Target="media/image63.emf"/><Relationship Id="rId30" Type="http://schemas.openxmlformats.org/officeDocument/2006/relationships/image" Target="media/image12.emf"/><Relationship Id="rId31" Type="http://schemas.openxmlformats.org/officeDocument/2006/relationships/image" Target="media/image13.emf"/><Relationship Id="rId32" Type="http://schemas.openxmlformats.org/officeDocument/2006/relationships/image" Target="media/image14.emf"/><Relationship Id="rId33" Type="http://schemas.openxmlformats.org/officeDocument/2006/relationships/image" Target="media/image15.emf"/><Relationship Id="rId34" Type="http://schemas.openxmlformats.org/officeDocument/2006/relationships/image" Target="media/image16.emf"/><Relationship Id="rId35" Type="http://schemas.openxmlformats.org/officeDocument/2006/relationships/image" Target="media/image17.emf"/><Relationship Id="rId36" Type="http://schemas.openxmlformats.org/officeDocument/2006/relationships/image" Target="media/image18.emf"/><Relationship Id="rId37" Type="http://schemas.openxmlformats.org/officeDocument/2006/relationships/image" Target="media/image19.emf"/><Relationship Id="rId38" Type="http://schemas.openxmlformats.org/officeDocument/2006/relationships/image" Target="media/image20.emf"/><Relationship Id="rId39" Type="http://schemas.openxmlformats.org/officeDocument/2006/relationships/image" Target="media/image21.emf"/><Relationship Id="rId80" Type="http://schemas.openxmlformats.org/officeDocument/2006/relationships/oleObject" Target="embeddings/oleObject30.bin"/><Relationship Id="rId81" Type="http://schemas.openxmlformats.org/officeDocument/2006/relationships/image" Target="media/image44.emf"/><Relationship Id="rId82" Type="http://schemas.openxmlformats.org/officeDocument/2006/relationships/oleObject" Target="embeddings/oleObject31.bin"/><Relationship Id="rId83" Type="http://schemas.openxmlformats.org/officeDocument/2006/relationships/image" Target="media/image45.emf"/><Relationship Id="rId84" Type="http://schemas.openxmlformats.org/officeDocument/2006/relationships/oleObject" Target="embeddings/oleObject32.bin"/><Relationship Id="rId85" Type="http://schemas.openxmlformats.org/officeDocument/2006/relationships/image" Target="media/image46.emf"/><Relationship Id="rId86" Type="http://schemas.openxmlformats.org/officeDocument/2006/relationships/oleObject" Target="embeddings/oleObject33.bin"/><Relationship Id="rId87" Type="http://schemas.openxmlformats.org/officeDocument/2006/relationships/image" Target="media/image47.emf"/><Relationship Id="rId88" Type="http://schemas.openxmlformats.org/officeDocument/2006/relationships/oleObject" Target="embeddings/oleObject34.bin"/><Relationship Id="rId89" Type="http://schemas.openxmlformats.org/officeDocument/2006/relationships/image" Target="media/image4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18</Pages>
  <Words>697</Words>
  <Characters>3973</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CHM 1321</vt:lpstr>
    </vt:vector>
  </TitlesOfParts>
  <Company>University of Ottawa</Company>
  <LinksUpToDate>false</LinksUpToDate>
  <CharactersWithSpaces>4661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CHM 1321</dc:title>
  <dc:subject/>
  <dc:creator>COEMaster</dc:creator>
  <cp:keywords/>
  <dc:description/>
  <cp:lastModifiedBy>Alison Flynn</cp:lastModifiedBy>
  <cp:revision>17</cp:revision>
  <cp:lastPrinted>2008-02-19T17:06:00Z</cp:lastPrinted>
  <dcterms:created xsi:type="dcterms:W3CDTF">2012-02-06T15:01:00Z</dcterms:created>
  <dcterms:modified xsi:type="dcterms:W3CDTF">2014-01-19T10:59:00Z</dcterms:modified>
</cp:coreProperties>
</file>